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D2881" w14:textId="77777777" w:rsidR="009C05BD" w:rsidRPr="00C84993" w:rsidRDefault="009C05BD" w:rsidP="009C05BD">
      <w:pPr>
        <w:spacing w:after="0" w:line="240" w:lineRule="auto"/>
        <w:jc w:val="center"/>
        <w:rPr>
          <w:rFonts w:ascii="Times New Roman" w:hAnsi="Times New Roman" w:cs="Times New Roman"/>
          <w:b/>
          <w:sz w:val="24"/>
          <w:szCs w:val="24"/>
        </w:rPr>
      </w:pPr>
      <w:r w:rsidRPr="00C84993">
        <w:rPr>
          <w:rFonts w:ascii="Times New Roman" w:hAnsi="Times New Roman" w:cs="Times New Roman"/>
          <w:b/>
          <w:bCs/>
          <w:sz w:val="24"/>
          <w:szCs w:val="24"/>
        </w:rPr>
        <w:t>UŽDAROJI AKCINĖ BENDROVĖ „GRINDA“</w:t>
      </w:r>
    </w:p>
    <w:p w14:paraId="6FC7B281" w14:textId="77777777" w:rsidR="009C05BD" w:rsidRPr="00C84993" w:rsidRDefault="009C05BD" w:rsidP="009C05BD">
      <w:pPr>
        <w:spacing w:after="0" w:line="240" w:lineRule="auto"/>
        <w:jc w:val="center"/>
        <w:rPr>
          <w:rFonts w:ascii="Times New Roman" w:eastAsia="Times New Roman" w:hAnsi="Times New Roman" w:cs="Times New Roman"/>
          <w:b/>
          <w:caps/>
          <w:sz w:val="24"/>
          <w:szCs w:val="24"/>
        </w:rPr>
      </w:pPr>
      <w:r w:rsidRPr="00C84993">
        <w:rPr>
          <w:rFonts w:ascii="Times New Roman" w:hAnsi="Times New Roman" w:cs="Times New Roman"/>
          <w:b/>
          <w:bCs/>
          <w:caps/>
          <w:sz w:val="24"/>
          <w:szCs w:val="24"/>
        </w:rPr>
        <w:t xml:space="preserve">VIEŠųjų PIRKIMų </w:t>
      </w:r>
      <w:r w:rsidRPr="00C84993">
        <w:rPr>
          <w:rFonts w:ascii="Times New Roman" w:eastAsia="Calibri" w:hAnsi="Times New Roman" w:cs="Times New Roman"/>
          <w:b/>
          <w:caps/>
          <w:sz w:val="24"/>
          <w:szCs w:val="24"/>
        </w:rPr>
        <w:t xml:space="preserve">KOMISIJOS POSĖDŽIO </w:t>
      </w:r>
    </w:p>
    <w:p w14:paraId="5B17F04E" w14:textId="77777777" w:rsidR="009C05BD" w:rsidRPr="00C84993" w:rsidRDefault="009C05BD" w:rsidP="009C05BD">
      <w:pPr>
        <w:spacing w:after="0" w:line="240" w:lineRule="auto"/>
        <w:jc w:val="center"/>
        <w:rPr>
          <w:rFonts w:ascii="Times New Roman" w:eastAsia="Calibri" w:hAnsi="Times New Roman" w:cs="Times New Roman"/>
          <w:b/>
          <w:sz w:val="24"/>
          <w:szCs w:val="24"/>
        </w:rPr>
      </w:pPr>
      <w:r w:rsidRPr="00C84993">
        <w:rPr>
          <w:rFonts w:ascii="Times New Roman" w:eastAsia="Calibri" w:hAnsi="Times New Roman" w:cs="Times New Roman"/>
          <w:b/>
          <w:sz w:val="24"/>
          <w:szCs w:val="24"/>
        </w:rPr>
        <w:t>PROTOKOLAS</w:t>
      </w:r>
    </w:p>
    <w:p w14:paraId="406ABA7A" w14:textId="77777777" w:rsidR="009C05BD" w:rsidRPr="00C84993" w:rsidRDefault="009C05BD" w:rsidP="009C05BD">
      <w:pPr>
        <w:spacing w:after="0" w:line="240" w:lineRule="auto"/>
        <w:jc w:val="center"/>
        <w:rPr>
          <w:rFonts w:ascii="Times New Roman" w:eastAsia="Calibri" w:hAnsi="Times New Roman" w:cs="Times New Roman"/>
          <w:b/>
          <w:sz w:val="24"/>
          <w:szCs w:val="24"/>
        </w:rPr>
      </w:pPr>
    </w:p>
    <w:p w14:paraId="5980A180" w14:textId="0F87202C" w:rsidR="009C05BD" w:rsidRPr="00D665C7" w:rsidRDefault="009C05BD" w:rsidP="009C05BD">
      <w:pPr>
        <w:tabs>
          <w:tab w:val="left" w:pos="284"/>
          <w:tab w:val="left" w:pos="1985"/>
        </w:tabs>
        <w:spacing w:after="0" w:line="240" w:lineRule="auto"/>
        <w:jc w:val="center"/>
        <w:rPr>
          <w:rFonts w:ascii="Times New Roman" w:eastAsia="Calibri" w:hAnsi="Times New Roman" w:cs="Times New Roman"/>
          <w:b/>
          <w:bCs/>
          <w:sz w:val="24"/>
          <w:szCs w:val="24"/>
        </w:rPr>
      </w:pPr>
      <w:r w:rsidRPr="00CC5A71">
        <w:rPr>
          <w:rFonts w:ascii="Times New Roman" w:hAnsi="Times New Roman" w:cs="Times New Roman"/>
          <w:b/>
          <w:bCs/>
          <w:sz w:val="24"/>
          <w:szCs w:val="24"/>
        </w:rPr>
        <w:t>202</w:t>
      </w:r>
      <w:r w:rsidR="00E04900">
        <w:rPr>
          <w:rFonts w:ascii="Times New Roman" w:hAnsi="Times New Roman" w:cs="Times New Roman"/>
          <w:b/>
          <w:bCs/>
          <w:sz w:val="24"/>
          <w:szCs w:val="24"/>
        </w:rPr>
        <w:t>5</w:t>
      </w:r>
      <w:r w:rsidRPr="00CC5A71">
        <w:rPr>
          <w:rFonts w:ascii="Times New Roman" w:hAnsi="Times New Roman" w:cs="Times New Roman"/>
          <w:b/>
          <w:bCs/>
          <w:sz w:val="24"/>
          <w:szCs w:val="24"/>
        </w:rPr>
        <w:t xml:space="preserve"> m. </w:t>
      </w:r>
      <w:r w:rsidR="00E04900">
        <w:rPr>
          <w:rFonts w:ascii="Times New Roman" w:hAnsi="Times New Roman" w:cs="Times New Roman"/>
          <w:b/>
          <w:bCs/>
          <w:sz w:val="24"/>
          <w:szCs w:val="24"/>
        </w:rPr>
        <w:t>vasario</w:t>
      </w:r>
      <w:r w:rsidR="00D33D32">
        <w:rPr>
          <w:rFonts w:ascii="Times New Roman" w:hAnsi="Times New Roman" w:cs="Times New Roman"/>
          <w:b/>
          <w:bCs/>
          <w:sz w:val="24"/>
          <w:szCs w:val="24"/>
        </w:rPr>
        <w:t xml:space="preserve"> 10</w:t>
      </w:r>
      <w:r w:rsidR="00BA0971" w:rsidRPr="00CC5A71">
        <w:rPr>
          <w:rFonts w:ascii="Times New Roman" w:hAnsi="Times New Roman" w:cs="Times New Roman"/>
          <w:b/>
          <w:bCs/>
          <w:sz w:val="24"/>
          <w:szCs w:val="24"/>
        </w:rPr>
        <w:t xml:space="preserve">  </w:t>
      </w:r>
      <w:r w:rsidRPr="00CC5A71">
        <w:rPr>
          <w:rFonts w:ascii="Times New Roman" w:eastAsia="Calibri" w:hAnsi="Times New Roman" w:cs="Times New Roman"/>
          <w:b/>
          <w:bCs/>
          <w:sz w:val="24"/>
          <w:szCs w:val="24"/>
        </w:rPr>
        <w:t>d.</w:t>
      </w:r>
      <w:r w:rsidRPr="00D665C7">
        <w:rPr>
          <w:rFonts w:ascii="Times New Roman" w:eastAsia="Calibri" w:hAnsi="Times New Roman" w:cs="Times New Roman"/>
          <w:b/>
          <w:bCs/>
          <w:color w:val="339966"/>
          <w:sz w:val="24"/>
          <w:szCs w:val="24"/>
        </w:rPr>
        <w:t xml:space="preserve"> </w:t>
      </w:r>
    </w:p>
    <w:p w14:paraId="15FE474B" w14:textId="3A8581BC" w:rsidR="009C05BD" w:rsidRPr="00D665C7" w:rsidRDefault="009C05BD" w:rsidP="009C05BD">
      <w:pPr>
        <w:tabs>
          <w:tab w:val="left" w:pos="284"/>
          <w:tab w:val="left" w:pos="1985"/>
        </w:tabs>
        <w:spacing w:after="0" w:line="240" w:lineRule="auto"/>
        <w:jc w:val="center"/>
        <w:rPr>
          <w:rFonts w:ascii="Times New Roman" w:eastAsia="Calibri" w:hAnsi="Times New Roman" w:cs="Times New Roman"/>
          <w:b/>
          <w:bCs/>
          <w:sz w:val="24"/>
          <w:szCs w:val="24"/>
        </w:rPr>
      </w:pPr>
      <w:r w:rsidRPr="00D665C7">
        <w:rPr>
          <w:rFonts w:ascii="Times New Roman" w:eastAsia="Calibri" w:hAnsi="Times New Roman" w:cs="Times New Roman"/>
          <w:b/>
          <w:bCs/>
          <w:sz w:val="24"/>
          <w:szCs w:val="24"/>
        </w:rPr>
        <w:t>Vilnius</w:t>
      </w:r>
    </w:p>
    <w:tbl>
      <w:tblPr>
        <w:tblStyle w:val="Lentelstinklelis"/>
        <w:tblW w:w="0" w:type="auto"/>
        <w:tblLook w:val="04A0" w:firstRow="1" w:lastRow="0" w:firstColumn="1" w:lastColumn="0" w:noHBand="0" w:noVBand="1"/>
      </w:tblPr>
      <w:tblGrid>
        <w:gridCol w:w="3119"/>
        <w:gridCol w:w="6799"/>
      </w:tblGrid>
      <w:tr w:rsidR="009C05BD" w:rsidRPr="00D665C7" w14:paraId="53042A85" w14:textId="77777777" w:rsidTr="0083739D">
        <w:tc>
          <w:tcPr>
            <w:tcW w:w="9918" w:type="dxa"/>
            <w:gridSpan w:val="2"/>
            <w:tcBorders>
              <w:top w:val="nil"/>
              <w:left w:val="nil"/>
              <w:bottom w:val="single" w:sz="4" w:space="0" w:color="auto"/>
              <w:right w:val="nil"/>
            </w:tcBorders>
          </w:tcPr>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6525"/>
            </w:tblGrid>
            <w:tr w:rsidR="004A0290" w:rsidRPr="00D665C7" w14:paraId="09E409DE" w14:textId="77777777" w:rsidTr="00782BB6">
              <w:trPr>
                <w:trHeight w:val="485"/>
              </w:trPr>
              <w:tc>
                <w:tcPr>
                  <w:tcW w:w="3006" w:type="dxa"/>
                  <w:vAlign w:val="center"/>
                </w:tcPr>
                <w:p w14:paraId="7A12684A" w14:textId="77777777" w:rsidR="004A0290" w:rsidRPr="00D665C7" w:rsidRDefault="004A0290" w:rsidP="004A0290">
                  <w:pPr>
                    <w:spacing w:after="0" w:line="240" w:lineRule="auto"/>
                    <w:rPr>
                      <w:rFonts w:ascii="Times New Roman" w:eastAsia="Times New Roman" w:hAnsi="Times New Roman" w:cs="Times New Roman"/>
                      <w:sz w:val="24"/>
                      <w:szCs w:val="24"/>
                    </w:rPr>
                  </w:pPr>
                  <w:r w:rsidRPr="00D665C7">
                    <w:rPr>
                      <w:rFonts w:ascii="Times New Roman" w:eastAsia="Times New Roman" w:hAnsi="Times New Roman" w:cs="Times New Roman"/>
                      <w:sz w:val="24"/>
                      <w:szCs w:val="24"/>
                    </w:rPr>
                    <w:t>Komisijos pirmininkė</w:t>
                  </w:r>
                </w:p>
              </w:tc>
              <w:tc>
                <w:tcPr>
                  <w:tcW w:w="6525" w:type="dxa"/>
                  <w:vAlign w:val="center"/>
                </w:tcPr>
                <w:p w14:paraId="2F37C742" w14:textId="5028CBA6" w:rsidR="004A0290" w:rsidRPr="00D665C7" w:rsidRDefault="004A0290" w:rsidP="004A0290">
                  <w:pPr>
                    <w:spacing w:after="0" w:line="240" w:lineRule="auto"/>
                    <w:rPr>
                      <w:rFonts w:ascii="Times New Roman" w:eastAsia="Calibri" w:hAnsi="Times New Roman" w:cs="Times New Roman"/>
                      <w:sz w:val="24"/>
                      <w:szCs w:val="24"/>
                    </w:rPr>
                  </w:pPr>
                  <w:r w:rsidRPr="00D665C7">
                    <w:rPr>
                      <w:rFonts w:ascii="Times New Roman" w:hAnsi="Times New Roman" w:cs="Times New Roman"/>
                      <w:sz w:val="24"/>
                      <w:szCs w:val="24"/>
                    </w:rPr>
                    <w:t>A</w:t>
                  </w:r>
                  <w:r>
                    <w:rPr>
                      <w:rFonts w:ascii="Times New Roman" w:hAnsi="Times New Roman" w:cs="Times New Roman"/>
                      <w:sz w:val="24"/>
                      <w:szCs w:val="24"/>
                    </w:rPr>
                    <w:t>na Krukonė</w:t>
                  </w:r>
                  <w:r w:rsidRPr="00D665C7">
                    <w:rPr>
                      <w:rFonts w:ascii="Times New Roman" w:hAnsi="Times New Roman" w:cs="Times New Roman"/>
                      <w:sz w:val="24"/>
                      <w:szCs w:val="24"/>
                    </w:rPr>
                    <w:t xml:space="preserve">, </w:t>
                  </w:r>
                  <w:r w:rsidRPr="00163BB4">
                    <w:rPr>
                      <w:rFonts w:ascii="Times New Roman" w:hAnsi="Times New Roman"/>
                      <w:color w:val="000000"/>
                      <w:sz w:val="24"/>
                      <w:szCs w:val="24"/>
                    </w:rPr>
                    <w:t>Teis</w:t>
                  </w:r>
                  <w:r w:rsidRPr="00163BB4">
                    <w:rPr>
                      <w:rFonts w:ascii="Times New Roman" w:hAnsi="Times New Roman" w:hint="eastAsia"/>
                      <w:color w:val="000000"/>
                      <w:sz w:val="24"/>
                      <w:szCs w:val="24"/>
                    </w:rPr>
                    <w:t>ė</w:t>
                  </w:r>
                  <w:r w:rsidRPr="00163BB4">
                    <w:rPr>
                      <w:rFonts w:ascii="Times New Roman" w:hAnsi="Times New Roman"/>
                      <w:color w:val="000000"/>
                      <w:sz w:val="24"/>
                      <w:szCs w:val="24"/>
                    </w:rPr>
                    <w:t>s ir vieš</w:t>
                  </w:r>
                  <w:r w:rsidRPr="00163BB4">
                    <w:rPr>
                      <w:rFonts w:ascii="Times New Roman" w:hAnsi="Times New Roman" w:hint="eastAsia"/>
                      <w:color w:val="000000"/>
                      <w:sz w:val="24"/>
                      <w:szCs w:val="24"/>
                    </w:rPr>
                    <w:t>ų</w:t>
                  </w:r>
                  <w:r w:rsidRPr="00163BB4">
                    <w:rPr>
                      <w:rFonts w:ascii="Times New Roman" w:hAnsi="Times New Roman"/>
                      <w:color w:val="000000"/>
                      <w:sz w:val="24"/>
                      <w:szCs w:val="24"/>
                    </w:rPr>
                    <w:t>j</w:t>
                  </w:r>
                  <w:r w:rsidRPr="00163BB4">
                    <w:rPr>
                      <w:rFonts w:ascii="Times New Roman" w:hAnsi="Times New Roman" w:hint="eastAsia"/>
                      <w:color w:val="000000"/>
                      <w:sz w:val="24"/>
                      <w:szCs w:val="24"/>
                    </w:rPr>
                    <w:t>ų</w:t>
                  </w:r>
                  <w:r w:rsidRPr="00163BB4">
                    <w:rPr>
                      <w:rFonts w:ascii="Times New Roman" w:hAnsi="Times New Roman"/>
                      <w:color w:val="000000"/>
                      <w:sz w:val="24"/>
                      <w:szCs w:val="24"/>
                    </w:rPr>
                    <w:t xml:space="preserve"> pirkim</w:t>
                  </w:r>
                  <w:r w:rsidRPr="00163BB4">
                    <w:rPr>
                      <w:rFonts w:ascii="Times New Roman" w:hAnsi="Times New Roman" w:hint="eastAsia"/>
                      <w:color w:val="000000"/>
                      <w:sz w:val="24"/>
                      <w:szCs w:val="24"/>
                    </w:rPr>
                    <w:t>ų</w:t>
                  </w:r>
                  <w:r w:rsidRPr="00163BB4">
                    <w:rPr>
                      <w:rFonts w:ascii="Times New Roman" w:hAnsi="Times New Roman"/>
                      <w:color w:val="000000"/>
                      <w:sz w:val="24"/>
                      <w:szCs w:val="24"/>
                    </w:rPr>
                    <w:t xml:space="preserve"> grup</w:t>
                  </w:r>
                  <w:r w:rsidRPr="00163BB4">
                    <w:rPr>
                      <w:rFonts w:ascii="Times New Roman" w:hAnsi="Times New Roman" w:hint="eastAsia"/>
                      <w:color w:val="000000"/>
                      <w:sz w:val="24"/>
                      <w:szCs w:val="24"/>
                    </w:rPr>
                    <w:t>ė</w:t>
                  </w:r>
                  <w:r w:rsidRPr="00163BB4">
                    <w:rPr>
                      <w:rFonts w:ascii="Times New Roman" w:hAnsi="Times New Roman"/>
                      <w:color w:val="000000"/>
                      <w:sz w:val="24"/>
                      <w:szCs w:val="24"/>
                    </w:rPr>
                    <w:t>s vadov</w:t>
                  </w:r>
                  <w:r w:rsidRPr="00163BB4">
                    <w:rPr>
                      <w:rFonts w:ascii="Times New Roman" w:hAnsi="Times New Roman" w:hint="eastAsia"/>
                      <w:color w:val="000000"/>
                      <w:sz w:val="24"/>
                      <w:szCs w:val="24"/>
                    </w:rPr>
                    <w:t>ė</w:t>
                  </w:r>
                </w:p>
              </w:tc>
            </w:tr>
            <w:tr w:rsidR="004A0290" w:rsidRPr="00D665C7" w14:paraId="6CF41285" w14:textId="77777777" w:rsidTr="00782BB6">
              <w:trPr>
                <w:trHeight w:val="407"/>
              </w:trPr>
              <w:tc>
                <w:tcPr>
                  <w:tcW w:w="3006" w:type="dxa"/>
                  <w:vAlign w:val="center"/>
                </w:tcPr>
                <w:p w14:paraId="0C5B49CA" w14:textId="77777777" w:rsidR="004A0290" w:rsidRPr="00782BB6" w:rsidRDefault="004A0290" w:rsidP="004A0290">
                  <w:pPr>
                    <w:spacing w:after="0" w:line="240" w:lineRule="auto"/>
                    <w:rPr>
                      <w:rFonts w:ascii="Times New Roman" w:eastAsia="Times New Roman" w:hAnsi="Times New Roman" w:cs="Times New Roman"/>
                      <w:sz w:val="24"/>
                      <w:szCs w:val="24"/>
                    </w:rPr>
                  </w:pPr>
                  <w:r w:rsidRPr="00782BB6">
                    <w:rPr>
                      <w:rFonts w:ascii="Times New Roman" w:eastAsia="Times New Roman" w:hAnsi="Times New Roman" w:cs="Times New Roman"/>
                      <w:sz w:val="24"/>
                      <w:szCs w:val="24"/>
                    </w:rPr>
                    <w:t>Komisijos sekretorė</w:t>
                  </w:r>
                </w:p>
              </w:tc>
              <w:tc>
                <w:tcPr>
                  <w:tcW w:w="6525" w:type="dxa"/>
                  <w:vAlign w:val="center"/>
                </w:tcPr>
                <w:p w14:paraId="252A9071" w14:textId="15070995" w:rsidR="004A0290" w:rsidRPr="00D665C7" w:rsidRDefault="004A0290" w:rsidP="004A0290">
                  <w:pPr>
                    <w:spacing w:after="0" w:line="240" w:lineRule="auto"/>
                    <w:rPr>
                      <w:rFonts w:ascii="Times New Roman" w:hAnsi="Times New Roman" w:cs="Times New Roman"/>
                      <w:sz w:val="24"/>
                      <w:szCs w:val="24"/>
                    </w:rPr>
                  </w:pPr>
                  <w:r w:rsidRPr="00D665C7">
                    <w:rPr>
                      <w:rFonts w:ascii="Times New Roman" w:hAnsi="Times New Roman" w:cs="Times New Roman"/>
                      <w:sz w:val="24"/>
                      <w:szCs w:val="24"/>
                    </w:rPr>
                    <w:t xml:space="preserve">Anželita Pajaujienė, Viešųjų pirkimų </w:t>
                  </w:r>
                  <w:r>
                    <w:rPr>
                      <w:rFonts w:ascii="Times New Roman" w:hAnsi="Times New Roman" w:cs="Times New Roman"/>
                      <w:sz w:val="24"/>
                      <w:szCs w:val="24"/>
                    </w:rPr>
                    <w:t>komandos</w:t>
                  </w:r>
                  <w:r w:rsidRPr="00D665C7">
                    <w:rPr>
                      <w:rFonts w:ascii="Times New Roman" w:hAnsi="Times New Roman" w:cs="Times New Roman"/>
                      <w:sz w:val="24"/>
                      <w:szCs w:val="24"/>
                    </w:rPr>
                    <w:t xml:space="preserve"> vyresnioji specialistė</w:t>
                  </w:r>
                </w:p>
              </w:tc>
            </w:tr>
            <w:tr w:rsidR="009C05BD" w:rsidRPr="00D665C7" w14:paraId="45FC16B0" w14:textId="77777777" w:rsidTr="00782BB6">
              <w:trPr>
                <w:trHeight w:val="413"/>
              </w:trPr>
              <w:tc>
                <w:tcPr>
                  <w:tcW w:w="3006" w:type="dxa"/>
                  <w:vAlign w:val="center"/>
                </w:tcPr>
                <w:p w14:paraId="6A775F7E" w14:textId="0D2A4522" w:rsidR="009C05BD" w:rsidRPr="00D665C7" w:rsidRDefault="009C05BD" w:rsidP="00D02551">
                  <w:pPr>
                    <w:spacing w:after="0" w:line="240" w:lineRule="auto"/>
                    <w:rPr>
                      <w:rFonts w:ascii="Times New Roman" w:eastAsia="Times New Roman" w:hAnsi="Times New Roman" w:cs="Times New Roman"/>
                      <w:sz w:val="24"/>
                      <w:szCs w:val="24"/>
                    </w:rPr>
                  </w:pPr>
                  <w:r w:rsidRPr="00D665C7">
                    <w:rPr>
                      <w:rFonts w:ascii="Times New Roman" w:eastAsia="Times New Roman" w:hAnsi="Times New Roman" w:cs="Times New Roman"/>
                      <w:sz w:val="24"/>
                      <w:szCs w:val="24"/>
                    </w:rPr>
                    <w:t>Komisijos nariai</w:t>
                  </w:r>
                </w:p>
              </w:tc>
              <w:tc>
                <w:tcPr>
                  <w:tcW w:w="6525" w:type="dxa"/>
                  <w:vAlign w:val="center"/>
                </w:tcPr>
                <w:p w14:paraId="00974343" w14:textId="438625BC" w:rsidR="009C05BD" w:rsidRPr="00D665C7" w:rsidRDefault="00FE1AB1" w:rsidP="00D02551">
                  <w:pPr>
                    <w:spacing w:after="0" w:line="240" w:lineRule="auto"/>
                    <w:rPr>
                      <w:rFonts w:ascii="Times New Roman" w:hAnsi="Times New Roman" w:cs="Times New Roman"/>
                      <w:sz w:val="24"/>
                      <w:szCs w:val="24"/>
                    </w:rPr>
                  </w:pPr>
                  <w:r>
                    <w:rPr>
                      <w:rFonts w:ascii="Times New Roman" w:hAnsi="Times New Roman" w:cs="Times New Roman"/>
                      <w:sz w:val="24"/>
                      <w:szCs w:val="24"/>
                    </w:rPr>
                    <w:t>Tomaš Blažis</w:t>
                  </w:r>
                  <w:r w:rsidR="005115E4" w:rsidRPr="005073BC">
                    <w:rPr>
                      <w:rFonts w:ascii="Times New Roman" w:hAnsi="Times New Roman" w:cs="Times New Roman"/>
                      <w:sz w:val="24"/>
                      <w:szCs w:val="24"/>
                    </w:rPr>
                    <w:t xml:space="preserve">, </w:t>
                  </w:r>
                  <w:r w:rsidRPr="00D665C7">
                    <w:rPr>
                      <w:rFonts w:ascii="Times New Roman" w:hAnsi="Times New Roman" w:cs="Times New Roman"/>
                      <w:sz w:val="24"/>
                      <w:szCs w:val="24"/>
                    </w:rPr>
                    <w:t xml:space="preserve">Viešųjų pirkimų </w:t>
                  </w:r>
                  <w:r>
                    <w:rPr>
                      <w:rFonts w:ascii="Times New Roman" w:hAnsi="Times New Roman" w:cs="Times New Roman"/>
                      <w:sz w:val="24"/>
                      <w:szCs w:val="24"/>
                    </w:rPr>
                    <w:t>komandos</w:t>
                  </w:r>
                  <w:r w:rsidRPr="00D665C7">
                    <w:rPr>
                      <w:rFonts w:ascii="Times New Roman" w:hAnsi="Times New Roman" w:cs="Times New Roman"/>
                      <w:sz w:val="24"/>
                      <w:szCs w:val="24"/>
                    </w:rPr>
                    <w:t xml:space="preserve"> specialist</w:t>
                  </w:r>
                  <w:r>
                    <w:rPr>
                      <w:rFonts w:ascii="Times New Roman" w:hAnsi="Times New Roman" w:cs="Times New Roman"/>
                      <w:sz w:val="24"/>
                      <w:szCs w:val="24"/>
                    </w:rPr>
                    <w:t>as</w:t>
                  </w:r>
                </w:p>
              </w:tc>
            </w:tr>
          </w:tbl>
          <w:p w14:paraId="6E4B1F7F" w14:textId="77777777" w:rsidR="009C05BD" w:rsidRPr="00D665C7" w:rsidRDefault="009C05BD" w:rsidP="002C3FD1">
            <w:pPr>
              <w:pStyle w:val="Sraopastraipa"/>
              <w:numPr>
                <w:ilvl w:val="0"/>
                <w:numId w:val="1"/>
              </w:numPr>
              <w:ind w:left="0"/>
              <w:jc w:val="both"/>
              <w:rPr>
                <w:rFonts w:ascii="Times New Roman" w:eastAsia="Arial" w:hAnsi="Times New Roman" w:cs="Times New Roman"/>
                <w:b/>
                <w:bCs/>
                <w:iCs/>
                <w:sz w:val="24"/>
                <w:szCs w:val="24"/>
                <w:lang w:val="lt-LT"/>
              </w:rPr>
            </w:pPr>
            <w:r w:rsidRPr="00D665C7">
              <w:rPr>
                <w:rFonts w:ascii="Times New Roman" w:eastAsia="Arial" w:hAnsi="Times New Roman" w:cs="Times New Roman"/>
                <w:b/>
                <w:bCs/>
                <w:iCs/>
                <w:sz w:val="24"/>
                <w:szCs w:val="24"/>
                <w:lang w:val="lt-LT"/>
              </w:rPr>
              <w:t>Pirkimo informacija</w:t>
            </w:r>
          </w:p>
        </w:tc>
      </w:tr>
      <w:tr w:rsidR="002E7490" w:rsidRPr="00D665C7" w14:paraId="0BA1A663" w14:textId="77777777" w:rsidTr="00D02551">
        <w:tc>
          <w:tcPr>
            <w:tcW w:w="3119" w:type="dxa"/>
            <w:tcBorders>
              <w:top w:val="single" w:sz="4" w:space="0" w:color="auto"/>
            </w:tcBorders>
            <w:vAlign w:val="center"/>
          </w:tcPr>
          <w:p w14:paraId="61E012FF" w14:textId="14E32876" w:rsidR="002E7490" w:rsidRPr="00D665C7" w:rsidRDefault="002E7490" w:rsidP="002E7490">
            <w:pPr>
              <w:pStyle w:val="Sraopastraipa"/>
              <w:ind w:left="0"/>
              <w:jc w:val="both"/>
              <w:rPr>
                <w:rFonts w:ascii="Times New Roman" w:hAnsi="Times New Roman" w:cs="Times New Roman"/>
                <w:sz w:val="24"/>
                <w:szCs w:val="24"/>
                <w:lang w:val="lt-LT"/>
              </w:rPr>
            </w:pPr>
            <w:r w:rsidRPr="00F749CD">
              <w:rPr>
                <w:rFonts w:ascii="Times New Roman" w:hAnsi="Times New Roman" w:cs="Times New Roman"/>
                <w:sz w:val="24"/>
                <w:szCs w:val="24"/>
                <w:lang w:val="lt-LT"/>
              </w:rPr>
              <w:t>Pirkimo pavadinimas (objektas) (toliau – Pirkimas), „</w:t>
            </w:r>
            <w:proofErr w:type="spellStart"/>
            <w:r w:rsidRPr="00F749CD">
              <w:rPr>
                <w:rFonts w:ascii="Times New Roman" w:hAnsi="Times New Roman" w:cs="Times New Roman"/>
                <w:sz w:val="24"/>
                <w:szCs w:val="24"/>
                <w:lang w:val="lt-LT"/>
              </w:rPr>
              <w:t>EcoCost</w:t>
            </w:r>
            <w:proofErr w:type="spellEnd"/>
            <w:r w:rsidRPr="00F749CD">
              <w:rPr>
                <w:rFonts w:ascii="Times New Roman" w:hAnsi="Times New Roman" w:cs="Times New Roman"/>
                <w:sz w:val="24"/>
                <w:szCs w:val="24"/>
                <w:lang w:val="lt-LT"/>
              </w:rPr>
              <w:t>” numeris:</w:t>
            </w:r>
          </w:p>
        </w:tc>
        <w:tc>
          <w:tcPr>
            <w:tcW w:w="6799" w:type="dxa"/>
            <w:tcBorders>
              <w:top w:val="single" w:sz="4" w:space="0" w:color="auto"/>
            </w:tcBorders>
            <w:vAlign w:val="center"/>
          </w:tcPr>
          <w:p w14:paraId="6993F0C9" w14:textId="77777777" w:rsidR="002E7490" w:rsidRPr="00B6232D" w:rsidRDefault="002E7490" w:rsidP="002E7490">
            <w:pPr>
              <w:rPr>
                <w:rFonts w:ascii="Times New Roman" w:hAnsi="Times New Roman" w:cs="Times New Roman"/>
                <w:b/>
                <w:i/>
                <w:iCs/>
                <w:sz w:val="24"/>
                <w:szCs w:val="24"/>
                <w:lang w:val="lt-LT"/>
              </w:rPr>
            </w:pPr>
            <w:r w:rsidRPr="00391804">
              <w:rPr>
                <w:rFonts w:ascii="Times New Roman" w:hAnsi="Times New Roman" w:cs="Times New Roman"/>
                <w:b/>
                <w:i/>
                <w:iCs/>
                <w:sz w:val="24"/>
                <w:szCs w:val="24"/>
                <w:lang w:val="lt-LT"/>
              </w:rPr>
              <w:t>Nr. 1959</w:t>
            </w:r>
            <w:r w:rsidRPr="00391804">
              <w:rPr>
                <w:rFonts w:ascii="Times New Roman" w:eastAsia="Arial" w:hAnsi="Times New Roman" w:cs="Times New Roman"/>
                <w:b/>
                <w:i/>
                <w:iCs/>
                <w:sz w:val="24"/>
                <w:szCs w:val="24"/>
                <w:lang w:val="lt-LT"/>
              </w:rPr>
              <w:t xml:space="preserve">. Autotransporto ir kitos technikos atsarginės dalys </w:t>
            </w:r>
            <w:r w:rsidRPr="00391804">
              <w:rPr>
                <w:rFonts w:ascii="Times New Roman" w:hAnsi="Times New Roman" w:cs="Times New Roman"/>
                <w:b/>
                <w:i/>
                <w:iCs/>
                <w:sz w:val="24"/>
                <w:szCs w:val="24"/>
                <w:lang w:val="lt-LT"/>
              </w:rPr>
              <w:t>(DPS I etapas)</w:t>
            </w:r>
          </w:p>
          <w:p w14:paraId="4688DD61" w14:textId="1265A562" w:rsidR="002E7490" w:rsidRPr="00457D6D" w:rsidRDefault="002E7490" w:rsidP="002E7490">
            <w:pPr>
              <w:rPr>
                <w:rFonts w:ascii="Times New Roman" w:hAnsi="Times New Roman" w:cs="Times New Roman"/>
                <w:b/>
                <w:sz w:val="24"/>
                <w:szCs w:val="24"/>
                <w:lang w:val="lt-LT"/>
              </w:rPr>
            </w:pPr>
          </w:p>
        </w:tc>
      </w:tr>
      <w:tr w:rsidR="002E7490" w:rsidRPr="00D665C7" w14:paraId="3000C6F3" w14:textId="77777777" w:rsidTr="00D02551">
        <w:tc>
          <w:tcPr>
            <w:tcW w:w="3119" w:type="dxa"/>
            <w:tcBorders>
              <w:top w:val="single" w:sz="4" w:space="0" w:color="auto"/>
            </w:tcBorders>
            <w:vAlign w:val="center"/>
          </w:tcPr>
          <w:p w14:paraId="0AFAC549" w14:textId="6B893884" w:rsidR="002E7490" w:rsidRPr="00D665C7" w:rsidRDefault="002E7490" w:rsidP="002E7490">
            <w:pPr>
              <w:pStyle w:val="Sraopastraipa"/>
              <w:ind w:left="0"/>
              <w:jc w:val="both"/>
              <w:rPr>
                <w:rFonts w:ascii="Times New Roman" w:hAnsi="Times New Roman" w:cs="Times New Roman"/>
                <w:sz w:val="24"/>
                <w:szCs w:val="24"/>
              </w:rPr>
            </w:pPr>
            <w:r w:rsidRPr="000B160B">
              <w:rPr>
                <w:rFonts w:ascii="Times New Roman" w:hAnsi="Times New Roman" w:cs="Times New Roman"/>
                <w:sz w:val="24"/>
                <w:szCs w:val="24"/>
              </w:rPr>
              <w:t xml:space="preserve">CVP IS </w:t>
            </w:r>
            <w:proofErr w:type="spellStart"/>
            <w:r w:rsidRPr="000B160B">
              <w:rPr>
                <w:rFonts w:ascii="Times New Roman" w:hAnsi="Times New Roman" w:cs="Times New Roman"/>
                <w:sz w:val="24"/>
                <w:szCs w:val="24"/>
              </w:rPr>
              <w:t>numeris</w:t>
            </w:r>
            <w:proofErr w:type="spellEnd"/>
            <w:r w:rsidRPr="000B160B">
              <w:rPr>
                <w:rFonts w:ascii="Times New Roman" w:hAnsi="Times New Roman" w:cs="Times New Roman"/>
                <w:sz w:val="24"/>
                <w:szCs w:val="24"/>
              </w:rPr>
              <w:t xml:space="preserve"> (TED </w:t>
            </w:r>
            <w:proofErr w:type="spellStart"/>
            <w:r w:rsidRPr="000B160B">
              <w:rPr>
                <w:rFonts w:ascii="Times New Roman" w:hAnsi="Times New Roman" w:cs="Times New Roman"/>
                <w:sz w:val="24"/>
                <w:szCs w:val="24"/>
              </w:rPr>
              <w:t>numeris</w:t>
            </w:r>
            <w:proofErr w:type="spellEnd"/>
            <w:r w:rsidRPr="000B160B">
              <w:rPr>
                <w:rFonts w:ascii="Times New Roman" w:hAnsi="Times New Roman" w:cs="Times New Roman"/>
                <w:sz w:val="24"/>
                <w:szCs w:val="24"/>
              </w:rPr>
              <w:t>):</w:t>
            </w:r>
          </w:p>
        </w:tc>
        <w:tc>
          <w:tcPr>
            <w:tcW w:w="6799" w:type="dxa"/>
            <w:tcBorders>
              <w:top w:val="single" w:sz="4" w:space="0" w:color="auto"/>
            </w:tcBorders>
            <w:vAlign w:val="center"/>
          </w:tcPr>
          <w:p w14:paraId="0A4A1691" w14:textId="77777777" w:rsidR="002E7490" w:rsidRPr="003153BE" w:rsidRDefault="002E7490" w:rsidP="002E7490">
            <w:pPr>
              <w:pStyle w:val="Sraopastraipa"/>
              <w:ind w:left="0"/>
              <w:jc w:val="both"/>
              <w:rPr>
                <w:rFonts w:ascii="Times New Roman" w:eastAsia="MS Gothic" w:hAnsi="Times New Roman" w:cs="Times New Roman"/>
                <w:sz w:val="24"/>
                <w:szCs w:val="24"/>
                <w:lang w:val="lt-LT" w:eastAsia="en-GB"/>
              </w:rPr>
            </w:pPr>
            <w:sdt>
              <w:sdtPr>
                <w:rPr>
                  <w:rFonts w:ascii="Times New Roman" w:eastAsia="MS Gothic" w:hAnsi="Times New Roman" w:cs="Times New Roman"/>
                  <w:sz w:val="24"/>
                  <w:szCs w:val="24"/>
                  <w:lang w:eastAsia="en-GB"/>
                </w:rPr>
                <w:id w:val="718410883"/>
                <w14:checkbox>
                  <w14:checked w14:val="1"/>
                  <w14:checkedState w14:val="2612" w14:font="MS Gothic"/>
                  <w14:uncheckedState w14:val="2610" w14:font="MS Gothic"/>
                </w14:checkbox>
              </w:sdtPr>
              <w:sdtContent>
                <w:r w:rsidRPr="003153BE">
                  <w:rPr>
                    <w:rFonts w:ascii="MS Gothic" w:eastAsia="MS Gothic" w:hAnsi="MS Gothic" w:cs="Times New Roman" w:hint="eastAsia"/>
                    <w:sz w:val="24"/>
                    <w:szCs w:val="24"/>
                    <w:lang w:val="lt-LT" w:eastAsia="en-GB"/>
                  </w:rPr>
                  <w:t>☒</w:t>
                </w:r>
              </w:sdtContent>
            </w:sdt>
            <w:r w:rsidRPr="003153BE">
              <w:rPr>
                <w:rFonts w:ascii="Times New Roman" w:eastAsia="MS Gothic" w:hAnsi="Times New Roman" w:cs="Times New Roman"/>
                <w:sz w:val="24"/>
                <w:szCs w:val="24"/>
                <w:lang w:val="lt-LT" w:eastAsia="en-GB"/>
              </w:rPr>
              <w:t xml:space="preserve"> Skelbimas apie pirkimą buvo paskelbtas:</w:t>
            </w:r>
          </w:p>
          <w:p w14:paraId="575080D5" w14:textId="77777777" w:rsidR="002E7490" w:rsidRPr="003C0532" w:rsidRDefault="002E7490" w:rsidP="002E7490">
            <w:pPr>
              <w:pStyle w:val="Sraopastraipa"/>
              <w:ind w:left="0"/>
              <w:jc w:val="both"/>
              <w:rPr>
                <w:rFonts w:ascii="Times New Roman" w:hAnsi="Times New Roman" w:cs="Times New Roman"/>
                <w:sz w:val="24"/>
                <w:szCs w:val="24"/>
                <w:lang w:val="pt-PT"/>
              </w:rPr>
            </w:pPr>
            <w:r w:rsidRPr="003C0532">
              <w:rPr>
                <w:rFonts w:ascii="Times New Roman" w:hAnsi="Times New Roman" w:cs="Times New Roman"/>
                <w:sz w:val="24"/>
                <w:szCs w:val="24"/>
                <w:lang w:val="pt-PT"/>
              </w:rPr>
              <w:t>1) Europos Sąjungos oficialiajame leidinyje TED 202</w:t>
            </w:r>
            <w:r>
              <w:rPr>
                <w:rFonts w:ascii="Times New Roman" w:hAnsi="Times New Roman" w:cs="Times New Roman"/>
                <w:sz w:val="24"/>
                <w:szCs w:val="24"/>
                <w:lang w:val="pt-PT"/>
              </w:rPr>
              <w:t>4-03-26</w:t>
            </w:r>
            <w:r w:rsidRPr="003C0532">
              <w:rPr>
                <w:rFonts w:ascii="Times New Roman" w:hAnsi="Times New Roman" w:cs="Times New Roman"/>
                <w:sz w:val="24"/>
                <w:szCs w:val="24"/>
                <w:lang w:val="pt-PT"/>
              </w:rPr>
              <w:t xml:space="preserve"> Nr. </w:t>
            </w:r>
            <w:r>
              <w:rPr>
                <w:rFonts w:ascii="Times New Roman" w:hAnsi="Times New Roman" w:cs="Times New Roman"/>
                <w:sz w:val="24"/>
                <w:szCs w:val="24"/>
                <w:lang w:val="pt-PT"/>
              </w:rPr>
              <w:t>182928-2024</w:t>
            </w:r>
          </w:p>
          <w:p w14:paraId="516F258F" w14:textId="466B4225" w:rsidR="002E7490" w:rsidRPr="00457D6D" w:rsidRDefault="002E7490" w:rsidP="002E7490">
            <w:pPr>
              <w:jc w:val="both"/>
              <w:rPr>
                <w:rFonts w:ascii="Times New Roman" w:hAnsi="Times New Roman" w:cs="Times New Roman"/>
                <w:b/>
                <w:bCs/>
                <w:i/>
                <w:iCs/>
                <w:color w:val="000000"/>
                <w:sz w:val="24"/>
                <w:szCs w:val="24"/>
                <w:lang w:val="pt-PT"/>
              </w:rPr>
            </w:pPr>
            <w:r w:rsidRPr="003C0532">
              <w:rPr>
                <w:rFonts w:ascii="Times New Roman" w:hAnsi="Times New Roman" w:cs="Times New Roman"/>
                <w:sz w:val="24"/>
                <w:szCs w:val="24"/>
                <w:lang w:val="pt-PT"/>
              </w:rPr>
              <w:t>2) Centrinėje viešųjų pirkimų informacinėje sistemoje 202</w:t>
            </w:r>
            <w:r>
              <w:rPr>
                <w:rFonts w:ascii="Times New Roman" w:hAnsi="Times New Roman" w:cs="Times New Roman"/>
                <w:sz w:val="24"/>
                <w:szCs w:val="24"/>
                <w:lang w:val="pt-PT"/>
              </w:rPr>
              <w:t>4-03-26</w:t>
            </w:r>
            <w:r w:rsidRPr="003C0532">
              <w:rPr>
                <w:rFonts w:ascii="Times New Roman" w:hAnsi="Times New Roman" w:cs="Times New Roman"/>
                <w:sz w:val="24"/>
                <w:szCs w:val="24"/>
                <w:lang w:val="pt-PT"/>
              </w:rPr>
              <w:t xml:space="preserve">, CVP IS Nr. </w:t>
            </w:r>
            <w:r>
              <w:rPr>
                <w:rFonts w:ascii="Times New Roman" w:hAnsi="Times New Roman" w:cs="Times New Roman"/>
                <w:sz w:val="24"/>
                <w:szCs w:val="24"/>
                <w:lang w:val="pt-PT"/>
              </w:rPr>
              <w:t>714655</w:t>
            </w:r>
          </w:p>
        </w:tc>
      </w:tr>
      <w:tr w:rsidR="002E7490" w:rsidRPr="00D665C7" w14:paraId="28996895" w14:textId="77777777" w:rsidTr="00D02551">
        <w:trPr>
          <w:trHeight w:val="454"/>
        </w:trPr>
        <w:tc>
          <w:tcPr>
            <w:tcW w:w="3119" w:type="dxa"/>
            <w:vAlign w:val="center"/>
          </w:tcPr>
          <w:p w14:paraId="5378D6C4" w14:textId="1BD56C52" w:rsidR="002E7490" w:rsidRPr="00D665C7" w:rsidRDefault="002E7490" w:rsidP="002E7490">
            <w:pPr>
              <w:pStyle w:val="Sraopastraipa"/>
              <w:ind w:left="0"/>
              <w:jc w:val="both"/>
              <w:rPr>
                <w:rFonts w:ascii="Times New Roman" w:hAnsi="Times New Roman" w:cs="Times New Roman"/>
                <w:sz w:val="24"/>
                <w:szCs w:val="24"/>
                <w:lang w:val="lt-LT"/>
              </w:rPr>
            </w:pPr>
            <w:r w:rsidRPr="00F749CD">
              <w:rPr>
                <w:rFonts w:ascii="Times New Roman" w:hAnsi="Times New Roman" w:cs="Times New Roman"/>
                <w:sz w:val="24"/>
                <w:szCs w:val="24"/>
                <w:lang w:val="lt-LT"/>
              </w:rPr>
              <w:t>Pirkimas vykdomas vadovaujantis:</w:t>
            </w:r>
          </w:p>
        </w:tc>
        <w:tc>
          <w:tcPr>
            <w:tcW w:w="6799" w:type="dxa"/>
            <w:vAlign w:val="center"/>
          </w:tcPr>
          <w:p w14:paraId="5DD3FCE3" w14:textId="65A94853" w:rsidR="002E7490" w:rsidRPr="00D665C7" w:rsidRDefault="002E7490" w:rsidP="002E7490">
            <w:pPr>
              <w:pStyle w:val="Sraopastraipa"/>
              <w:ind w:left="0"/>
              <w:jc w:val="both"/>
              <w:rPr>
                <w:rFonts w:ascii="Times New Roman" w:hAnsi="Times New Roman" w:cs="Times New Roman"/>
                <w:sz w:val="24"/>
                <w:szCs w:val="24"/>
                <w:lang w:val="lt-LT"/>
              </w:rPr>
            </w:pPr>
            <w:sdt>
              <w:sdtPr>
                <w:rPr>
                  <w:rFonts w:ascii="Times New Roman" w:hAnsi="Times New Roman" w:cs="Times New Roman"/>
                  <w:sz w:val="24"/>
                  <w:szCs w:val="24"/>
                </w:rPr>
                <w:alias w:val="Pasirinkti"/>
                <w:tag w:val="Pasirinkti"/>
                <w:id w:val="650647433"/>
                <w:placeholder>
                  <w:docPart w:val="76EC82EDE7C144EE84C6BA34C28C7037"/>
                </w:placeholder>
                <w:dropDownList>
                  <w:listItem w:displayText="Lietuvos Respublikos viešųjų pirkimų įstatymu (toliau – VPĮ)" w:value="Lietuvos Respublikos viešųjų pirkimų įstatymu (toliau – VPĮ)"/>
                  <w:listItem w:displayText="Lietuvos Respublikos pirkimų, atliekamų vandentvarkos, energetikos, transporto ir pašto paslaugų srities perkančiųjų subjektų įstatymu (toliau – KSPĮ)" w:value="Lietuvos Respublikos pirkimų, atliekamų vandentvarkos, energetikos, transporto ir pašto paslaugų srities perkančiųjų subjektų įstatymu (toliau – KSPĮ)"/>
                  <w:listItem w:displayText="Pasirinkti" w:value="Pasirinkti"/>
                </w:dropDownList>
              </w:sdtPr>
              <w:sdtContent>
                <w:r w:rsidRPr="002C3FD1">
                  <w:rPr>
                    <w:rFonts w:ascii="Times New Roman" w:hAnsi="Times New Roman" w:cs="Times New Roman"/>
                    <w:sz w:val="24"/>
                    <w:szCs w:val="24"/>
                    <w:lang w:val="lt-LT"/>
                  </w:rPr>
                  <w:t>Lietuvos Respublikos viešųjų pirkimų įstatymu (toliau – VPĮ)</w:t>
                </w:r>
              </w:sdtContent>
            </w:sdt>
          </w:p>
        </w:tc>
      </w:tr>
      <w:tr w:rsidR="002E7490" w:rsidRPr="00D665C7" w14:paraId="76A80A75" w14:textId="77777777" w:rsidTr="00D02551">
        <w:trPr>
          <w:trHeight w:val="454"/>
        </w:trPr>
        <w:tc>
          <w:tcPr>
            <w:tcW w:w="3119" w:type="dxa"/>
            <w:vAlign w:val="center"/>
          </w:tcPr>
          <w:p w14:paraId="204DE6FC" w14:textId="4BE33100" w:rsidR="002E7490" w:rsidRPr="00D665C7" w:rsidRDefault="002E7490" w:rsidP="002E7490">
            <w:pPr>
              <w:pStyle w:val="Sraopastraipa"/>
              <w:ind w:left="0"/>
              <w:jc w:val="both"/>
              <w:rPr>
                <w:rFonts w:ascii="Times New Roman" w:hAnsi="Times New Roman" w:cs="Times New Roman"/>
                <w:sz w:val="24"/>
                <w:szCs w:val="24"/>
                <w:lang w:val="lt-LT"/>
              </w:rPr>
            </w:pPr>
            <w:r w:rsidRPr="00F749CD">
              <w:rPr>
                <w:rFonts w:ascii="Times New Roman" w:hAnsi="Times New Roman" w:cs="Times New Roman"/>
                <w:sz w:val="24"/>
                <w:szCs w:val="24"/>
                <w:lang w:val="lt-LT"/>
              </w:rPr>
              <w:t>Pirkimo vertės ribos:</w:t>
            </w:r>
          </w:p>
        </w:tc>
        <w:sdt>
          <w:sdtPr>
            <w:rPr>
              <w:rFonts w:ascii="Times New Roman" w:hAnsi="Times New Roman" w:cs="Times New Roman"/>
              <w:sz w:val="24"/>
              <w:szCs w:val="24"/>
            </w:rPr>
            <w:alias w:val="Pasirinkti"/>
            <w:tag w:val="Pasirinkti"/>
            <w:id w:val="687793041"/>
            <w:placeholder>
              <w:docPart w:val="B89AAAE26D8742DB9288218A284F462C"/>
            </w:placeholder>
            <w:dropDownList>
              <w:listItem w:displayText="Tarptautinis pirkimas" w:value="Tarptautinis pirkimas"/>
              <w:listItem w:displayText="Supaprastintas pirkimas, kurio vertė viršija mažos vertės pirkimų ribą" w:value="Supaprastintas pirkimas, kurio vertė viršija mažos vertės pirkimų ribą"/>
              <w:listItem w:displayText="Pasirinkti" w:value="Pasirinkti"/>
            </w:dropDownList>
          </w:sdtPr>
          <w:sdtContent>
            <w:tc>
              <w:tcPr>
                <w:tcW w:w="6799" w:type="dxa"/>
                <w:vAlign w:val="center"/>
              </w:tcPr>
              <w:p w14:paraId="67A316A1" w14:textId="65DBB167" w:rsidR="002E7490" w:rsidRPr="00D665C7" w:rsidRDefault="002E7490" w:rsidP="002E7490">
                <w:pPr>
                  <w:pStyle w:val="Sraopastraipa"/>
                  <w:ind w:left="0"/>
                  <w:jc w:val="both"/>
                  <w:rPr>
                    <w:rFonts w:ascii="Times New Roman" w:hAnsi="Times New Roman" w:cs="Times New Roman"/>
                    <w:sz w:val="24"/>
                    <w:szCs w:val="24"/>
                    <w:lang w:val="lt-LT"/>
                  </w:rPr>
                </w:pPr>
                <w:r w:rsidRPr="002C3FD1">
                  <w:rPr>
                    <w:rFonts w:ascii="Times New Roman" w:hAnsi="Times New Roman" w:cs="Times New Roman"/>
                    <w:sz w:val="24"/>
                    <w:szCs w:val="24"/>
                    <w:lang w:val="lt-LT"/>
                  </w:rPr>
                  <w:t>Tarptautinis pirkimas</w:t>
                </w:r>
              </w:p>
            </w:tc>
          </w:sdtContent>
        </w:sdt>
      </w:tr>
      <w:tr w:rsidR="002E7490" w:rsidRPr="00D665C7" w14:paraId="1CD68650" w14:textId="77777777" w:rsidTr="00D02551">
        <w:trPr>
          <w:trHeight w:val="454"/>
        </w:trPr>
        <w:tc>
          <w:tcPr>
            <w:tcW w:w="3119" w:type="dxa"/>
            <w:vAlign w:val="center"/>
          </w:tcPr>
          <w:p w14:paraId="27A620E4" w14:textId="46DDAB22" w:rsidR="002E7490" w:rsidRPr="00D665C7" w:rsidRDefault="002E7490" w:rsidP="002E7490">
            <w:pPr>
              <w:pStyle w:val="Sraopastraipa"/>
              <w:ind w:left="0"/>
              <w:jc w:val="both"/>
              <w:rPr>
                <w:rFonts w:ascii="Times New Roman" w:hAnsi="Times New Roman" w:cs="Times New Roman"/>
                <w:sz w:val="24"/>
                <w:szCs w:val="24"/>
                <w:lang w:val="lt-LT"/>
              </w:rPr>
            </w:pPr>
            <w:r w:rsidRPr="00F749CD">
              <w:rPr>
                <w:rFonts w:ascii="Times New Roman" w:hAnsi="Times New Roman" w:cs="Times New Roman"/>
                <w:sz w:val="24"/>
                <w:szCs w:val="24"/>
                <w:lang w:val="lt-LT"/>
              </w:rPr>
              <w:t>Pirkimo būdas:</w:t>
            </w:r>
          </w:p>
        </w:tc>
        <w:tc>
          <w:tcPr>
            <w:tcW w:w="6799" w:type="dxa"/>
            <w:vAlign w:val="center"/>
          </w:tcPr>
          <w:sdt>
            <w:sdtPr>
              <w:rPr>
                <w:rFonts w:ascii="Times New Roman" w:hAnsi="Times New Roman" w:cs="Times New Roman"/>
                <w:sz w:val="24"/>
                <w:szCs w:val="24"/>
              </w:rPr>
              <w:alias w:val="Pasirinkti"/>
              <w:tag w:val="Pasirinkti"/>
              <w:id w:val="-1852641994"/>
              <w:placeholder>
                <w:docPart w:val="17D08CB0C18B40FD8FA1ADC03202C61A"/>
              </w:placeholder>
              <w:dropDownList>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Konkurencinis dialogas" w:value="Konkurencinis dialogas"/>
                <w:listItem w:displayText="Inovacijų partnerystė" w:value="Inovacijų partnerystė"/>
                <w:listItem w:displayText="Ribotas konkursas, taikoma dinaminė pirkimo sistema" w:value="Ribotas konkursas, taikoma dinaminė pirkimo sistema"/>
                <w:listItem w:displayText="Dinaminė pirkimo sistema" w:value="Dinaminė pirkimo sistema"/>
                <w:listItem w:displayText="Pasirinkti" w:value="Pasirinkti"/>
              </w:dropDownList>
            </w:sdtPr>
            <w:sdtContent>
              <w:p w14:paraId="2B48A45E" w14:textId="40FB12B0" w:rsidR="002E7490" w:rsidRPr="00D665C7" w:rsidRDefault="002E7490" w:rsidP="002E7490">
                <w:pPr>
                  <w:pStyle w:val="Sraopastraipa"/>
                  <w:ind w:left="0"/>
                  <w:jc w:val="both"/>
                  <w:rPr>
                    <w:rFonts w:ascii="Times New Roman" w:hAnsi="Times New Roman" w:cs="Times New Roman"/>
                    <w:sz w:val="24"/>
                    <w:szCs w:val="24"/>
                    <w:lang w:val="lt-LT"/>
                  </w:rPr>
                </w:pPr>
                <w:r w:rsidRPr="00F749CD">
                  <w:rPr>
                    <w:rFonts w:ascii="Times New Roman" w:hAnsi="Times New Roman" w:cs="Times New Roman"/>
                    <w:sz w:val="24"/>
                    <w:szCs w:val="24"/>
                    <w:lang w:val="lt-LT"/>
                  </w:rPr>
                  <w:t>Dinaminė pirkimo sistema</w:t>
                </w:r>
              </w:p>
            </w:sdtContent>
          </w:sdt>
        </w:tc>
      </w:tr>
      <w:tr w:rsidR="002E7490" w:rsidRPr="00D665C7" w14:paraId="09402DD5" w14:textId="77777777" w:rsidTr="00D02551">
        <w:trPr>
          <w:trHeight w:val="454"/>
        </w:trPr>
        <w:tc>
          <w:tcPr>
            <w:tcW w:w="3119" w:type="dxa"/>
            <w:vAlign w:val="center"/>
          </w:tcPr>
          <w:p w14:paraId="6CEB6E92" w14:textId="3B23231B" w:rsidR="002E7490" w:rsidRPr="00D665C7" w:rsidRDefault="002E7490" w:rsidP="002E7490">
            <w:pPr>
              <w:pStyle w:val="Sraopastraipa"/>
              <w:ind w:left="0"/>
              <w:jc w:val="both"/>
              <w:rPr>
                <w:rFonts w:ascii="Times New Roman" w:hAnsi="Times New Roman" w:cs="Times New Roman"/>
                <w:sz w:val="24"/>
                <w:szCs w:val="24"/>
                <w:lang w:val="lt-LT"/>
              </w:rPr>
            </w:pPr>
            <w:r w:rsidRPr="00F749CD">
              <w:rPr>
                <w:rFonts w:ascii="Times New Roman" w:hAnsi="Times New Roman" w:cs="Times New Roman"/>
                <w:sz w:val="24"/>
                <w:szCs w:val="24"/>
                <w:lang w:val="lt-LT"/>
              </w:rPr>
              <w:t>Pirkimui skirtų lėšų suma:</w:t>
            </w:r>
          </w:p>
        </w:tc>
        <w:tc>
          <w:tcPr>
            <w:tcW w:w="6799" w:type="dxa"/>
            <w:vAlign w:val="center"/>
          </w:tcPr>
          <w:p w14:paraId="1EFDCA22" w14:textId="4E068B44" w:rsidR="002E7490" w:rsidRPr="00D665C7" w:rsidRDefault="002E7490" w:rsidP="002E7490">
            <w:pPr>
              <w:pStyle w:val="Sraopastraipa"/>
              <w:ind w:left="0"/>
              <w:jc w:val="both"/>
              <w:rPr>
                <w:rFonts w:ascii="Times New Roman" w:hAnsi="Times New Roman" w:cs="Times New Roman"/>
                <w:sz w:val="24"/>
                <w:szCs w:val="24"/>
                <w:lang w:val="lt-LT"/>
              </w:rPr>
            </w:pPr>
            <w:r w:rsidRPr="00C94D21">
              <w:rPr>
                <w:rFonts w:ascii="Times New Roman" w:eastAsia="Times New Roman" w:hAnsi="Times New Roman" w:cs="Times New Roman"/>
                <w:sz w:val="24"/>
                <w:szCs w:val="24"/>
              </w:rPr>
              <w:t xml:space="preserve">4 200 000,00 </w:t>
            </w:r>
            <w:r w:rsidRPr="00F749CD">
              <w:rPr>
                <w:rFonts w:ascii="Times New Roman" w:hAnsi="Times New Roman" w:cs="Times New Roman"/>
                <w:sz w:val="24"/>
                <w:szCs w:val="24"/>
                <w:lang w:val="lt-LT"/>
              </w:rPr>
              <w:t xml:space="preserve">EUR be PVM </w:t>
            </w:r>
          </w:p>
        </w:tc>
      </w:tr>
      <w:tr w:rsidR="002E7490" w:rsidRPr="00D665C7" w14:paraId="04ACE4A7" w14:textId="77777777" w:rsidTr="00D02551">
        <w:tc>
          <w:tcPr>
            <w:tcW w:w="3119" w:type="dxa"/>
            <w:vAlign w:val="center"/>
          </w:tcPr>
          <w:p w14:paraId="7E2AEFAF" w14:textId="6C197BFA" w:rsidR="002E7490" w:rsidRPr="00D665C7" w:rsidRDefault="002E7490" w:rsidP="002E7490">
            <w:pPr>
              <w:pStyle w:val="Sraopastraipa"/>
              <w:ind w:left="0"/>
              <w:jc w:val="both"/>
              <w:rPr>
                <w:rFonts w:ascii="Times New Roman" w:hAnsi="Times New Roman" w:cs="Times New Roman"/>
                <w:sz w:val="24"/>
                <w:szCs w:val="24"/>
                <w:lang w:val="lt-LT"/>
              </w:rPr>
            </w:pPr>
            <w:r w:rsidRPr="00F749CD">
              <w:rPr>
                <w:rFonts w:ascii="Times New Roman" w:hAnsi="Times New Roman" w:cs="Times New Roman"/>
                <w:sz w:val="24"/>
                <w:szCs w:val="24"/>
                <w:lang w:val="lt-LT"/>
              </w:rPr>
              <w:t>Pirkimo objekto skaidymas į dalis:</w:t>
            </w:r>
          </w:p>
        </w:tc>
        <w:tc>
          <w:tcPr>
            <w:tcW w:w="6799" w:type="dxa"/>
            <w:vAlign w:val="center"/>
          </w:tcPr>
          <w:p w14:paraId="28B62294" w14:textId="77777777" w:rsidR="002E7490" w:rsidRPr="00B331F5" w:rsidRDefault="002E7490" w:rsidP="002E7490">
            <w:pPr>
              <w:jc w:val="both"/>
              <w:textAlignment w:val="baseline"/>
              <w:rPr>
                <w:rFonts w:ascii="Times New Roman" w:eastAsia="Times New Roman" w:hAnsi="Times New Roman" w:cs="Times New Roman"/>
                <w:b/>
                <w:bCs/>
                <w:sz w:val="24"/>
                <w:szCs w:val="24"/>
                <w:lang w:val="lt-LT" w:eastAsia="en-GB"/>
              </w:rPr>
            </w:pPr>
            <w:sdt>
              <w:sdtPr>
                <w:rPr>
                  <w:rFonts w:ascii="Times New Roman" w:eastAsia="MS Gothic" w:hAnsi="Times New Roman" w:cs="Times New Roman"/>
                  <w:sz w:val="24"/>
                  <w:szCs w:val="24"/>
                  <w:lang w:val="pt-PT" w:eastAsia="en-GB"/>
                </w:rPr>
                <w:id w:val="-1635555350"/>
                <w14:checkbox>
                  <w14:checked w14:val="1"/>
                  <w14:checkedState w14:val="2612" w14:font="MS Gothic"/>
                  <w14:uncheckedState w14:val="2610" w14:font="MS Gothic"/>
                </w14:checkbox>
              </w:sdtPr>
              <w:sdtContent>
                <w:r>
                  <w:rPr>
                    <w:rFonts w:ascii="MS Gothic" w:eastAsia="MS Gothic" w:hAnsi="MS Gothic" w:cs="Times New Roman" w:hint="eastAsia"/>
                    <w:sz w:val="24"/>
                    <w:szCs w:val="24"/>
                    <w:lang w:val="pt-PT" w:eastAsia="en-GB"/>
                  </w:rPr>
                  <w:t>☒</w:t>
                </w:r>
              </w:sdtContent>
            </w:sdt>
            <w:r w:rsidRPr="00B331F5">
              <w:rPr>
                <w:rFonts w:ascii="Times New Roman" w:eastAsia="Times New Roman" w:hAnsi="Times New Roman" w:cs="Times New Roman"/>
                <w:b/>
                <w:bCs/>
                <w:sz w:val="24"/>
                <w:szCs w:val="24"/>
                <w:lang w:val="lt-LT" w:eastAsia="en-GB"/>
              </w:rPr>
              <w:t> Pirkimas skaidomas į 3 kategorijas:</w:t>
            </w:r>
          </w:p>
          <w:p w14:paraId="6E594BDF" w14:textId="77777777" w:rsidR="002E7490" w:rsidRPr="00B331F5" w:rsidRDefault="002E7490" w:rsidP="002E7490">
            <w:pPr>
              <w:pStyle w:val="Sraopastraipa"/>
              <w:ind w:left="0"/>
              <w:rPr>
                <w:rFonts w:ascii="Times New Roman" w:eastAsia="Times New Roman" w:hAnsi="Times New Roman" w:cs="Times New Roman"/>
                <w:sz w:val="24"/>
                <w:szCs w:val="24"/>
                <w:lang w:val="pt-PT"/>
              </w:rPr>
            </w:pPr>
            <w:r w:rsidRPr="00B331F5">
              <w:rPr>
                <w:rFonts w:ascii="Times New Roman" w:eastAsia="Arial" w:hAnsi="Times New Roman" w:cs="Times New Roman"/>
                <w:b/>
                <w:bCs/>
                <w:sz w:val="24"/>
                <w:szCs w:val="24"/>
                <w:lang w:val="pt-PT"/>
              </w:rPr>
              <w:t>1 kategorija</w:t>
            </w:r>
            <w:r w:rsidRPr="00B331F5">
              <w:rPr>
                <w:rFonts w:ascii="Times New Roman" w:eastAsia="Arial" w:hAnsi="Times New Roman" w:cs="Times New Roman"/>
                <w:sz w:val="24"/>
                <w:szCs w:val="24"/>
                <w:lang w:val="pt-PT"/>
              </w:rPr>
              <w:t xml:space="preserve"> -  </w:t>
            </w:r>
            <w:r w:rsidRPr="00B331F5">
              <w:rPr>
                <w:rFonts w:ascii="Times New Roman" w:eastAsia="Times New Roman" w:hAnsi="Times New Roman" w:cs="Times New Roman"/>
                <w:sz w:val="24"/>
                <w:szCs w:val="24"/>
                <w:lang w:val="pt-PT"/>
              </w:rPr>
              <w:t>Krovininių automobilių remontas – 2 100 000,00 Eur be PVM;</w:t>
            </w:r>
          </w:p>
          <w:p w14:paraId="72C0AE7B" w14:textId="77777777" w:rsidR="002E7490" w:rsidRPr="00B331F5" w:rsidRDefault="002E7490" w:rsidP="002E7490">
            <w:pPr>
              <w:jc w:val="both"/>
              <w:rPr>
                <w:rFonts w:ascii="Times New Roman" w:eastAsia="Arial" w:hAnsi="Times New Roman" w:cs="Times New Roman"/>
                <w:sz w:val="24"/>
                <w:szCs w:val="24"/>
                <w:lang w:val="pt-PT"/>
              </w:rPr>
            </w:pPr>
            <w:r w:rsidRPr="00B331F5">
              <w:rPr>
                <w:rFonts w:ascii="Times New Roman" w:eastAsia="Times New Roman" w:hAnsi="Times New Roman" w:cs="Times New Roman"/>
                <w:b/>
                <w:bCs/>
                <w:sz w:val="24"/>
                <w:szCs w:val="24"/>
                <w:lang w:val="pt-PT"/>
              </w:rPr>
              <w:t>2 kategorija</w:t>
            </w:r>
            <w:r w:rsidRPr="00B331F5">
              <w:rPr>
                <w:rFonts w:ascii="Times New Roman" w:eastAsia="Times New Roman" w:hAnsi="Times New Roman" w:cs="Times New Roman"/>
                <w:sz w:val="24"/>
                <w:szCs w:val="24"/>
                <w:lang w:val="pt-PT"/>
              </w:rPr>
              <w:t xml:space="preserve"> - Lengvųjų ir lengvųjų krovininių automobilių remontas – 700 000,00 </w:t>
            </w:r>
            <w:r w:rsidRPr="00B331F5">
              <w:rPr>
                <w:rFonts w:ascii="Times New Roman" w:eastAsia="Arial" w:hAnsi="Times New Roman" w:cs="Times New Roman"/>
                <w:sz w:val="24"/>
                <w:szCs w:val="24"/>
                <w:lang w:val="pt-PT"/>
              </w:rPr>
              <w:t>Eur be PVM.</w:t>
            </w:r>
          </w:p>
          <w:p w14:paraId="5DF7C0D0" w14:textId="64F2AA47" w:rsidR="002E7490" w:rsidRPr="00D665C7" w:rsidRDefault="002E7490" w:rsidP="002E7490">
            <w:pPr>
              <w:jc w:val="both"/>
              <w:rPr>
                <w:rFonts w:ascii="Times New Roman" w:eastAsia="Times New Roman" w:hAnsi="Times New Roman" w:cs="Times New Roman"/>
                <w:sz w:val="24"/>
                <w:szCs w:val="24"/>
                <w:lang w:val="lt-LT"/>
              </w:rPr>
            </w:pPr>
            <w:r w:rsidRPr="00B331F5">
              <w:rPr>
                <w:rFonts w:ascii="Times New Roman" w:eastAsia="Times New Roman" w:hAnsi="Times New Roman" w:cs="Times New Roman"/>
                <w:b/>
                <w:bCs/>
                <w:sz w:val="24"/>
                <w:szCs w:val="24"/>
              </w:rPr>
              <w:t xml:space="preserve">3 </w:t>
            </w:r>
            <w:proofErr w:type="spellStart"/>
            <w:r w:rsidRPr="00B331F5">
              <w:rPr>
                <w:rFonts w:ascii="Times New Roman" w:eastAsia="Times New Roman" w:hAnsi="Times New Roman" w:cs="Times New Roman"/>
                <w:b/>
                <w:bCs/>
                <w:sz w:val="24"/>
                <w:szCs w:val="24"/>
              </w:rPr>
              <w:t>kategorija</w:t>
            </w:r>
            <w:proofErr w:type="spellEnd"/>
            <w:r w:rsidRPr="00B331F5">
              <w:rPr>
                <w:rFonts w:ascii="Times New Roman" w:eastAsia="Times New Roman" w:hAnsi="Times New Roman" w:cs="Times New Roman"/>
                <w:sz w:val="24"/>
                <w:szCs w:val="24"/>
              </w:rPr>
              <w:t xml:space="preserve"> -</w:t>
            </w:r>
            <w:r w:rsidRPr="00B331F5">
              <w:rPr>
                <w:rFonts w:ascii="Times New Roman" w:hAnsi="Times New Roman" w:cs="Times New Roman"/>
                <w:sz w:val="24"/>
                <w:szCs w:val="24"/>
              </w:rPr>
              <w:t xml:space="preserve"> </w:t>
            </w:r>
            <w:proofErr w:type="spellStart"/>
            <w:r w:rsidRPr="00B331F5">
              <w:rPr>
                <w:rFonts w:ascii="Times New Roman" w:hAnsi="Times New Roman" w:cs="Times New Roman"/>
                <w:sz w:val="24"/>
                <w:szCs w:val="24"/>
              </w:rPr>
              <w:t>Statybinės</w:t>
            </w:r>
            <w:proofErr w:type="spellEnd"/>
            <w:r w:rsidRPr="00B331F5">
              <w:rPr>
                <w:rFonts w:ascii="Times New Roman" w:hAnsi="Times New Roman" w:cs="Times New Roman"/>
                <w:sz w:val="24"/>
                <w:szCs w:val="24"/>
              </w:rPr>
              <w:t xml:space="preserve"> </w:t>
            </w:r>
            <w:proofErr w:type="spellStart"/>
            <w:r w:rsidRPr="00B331F5">
              <w:rPr>
                <w:rFonts w:ascii="Times New Roman" w:hAnsi="Times New Roman" w:cs="Times New Roman"/>
                <w:sz w:val="24"/>
                <w:szCs w:val="24"/>
              </w:rPr>
              <w:t>ir</w:t>
            </w:r>
            <w:proofErr w:type="spellEnd"/>
            <w:r w:rsidRPr="00B331F5">
              <w:rPr>
                <w:rFonts w:ascii="Times New Roman" w:hAnsi="Times New Roman" w:cs="Times New Roman"/>
                <w:sz w:val="24"/>
                <w:szCs w:val="24"/>
              </w:rPr>
              <w:t xml:space="preserve"> </w:t>
            </w:r>
            <w:proofErr w:type="spellStart"/>
            <w:r w:rsidRPr="00B331F5">
              <w:rPr>
                <w:rFonts w:ascii="Times New Roman" w:hAnsi="Times New Roman" w:cs="Times New Roman"/>
                <w:sz w:val="24"/>
                <w:szCs w:val="24"/>
              </w:rPr>
              <w:t>komunalinės</w:t>
            </w:r>
            <w:proofErr w:type="spellEnd"/>
            <w:r w:rsidRPr="00B331F5">
              <w:rPr>
                <w:rFonts w:ascii="Times New Roman" w:hAnsi="Times New Roman" w:cs="Times New Roman"/>
                <w:sz w:val="24"/>
                <w:szCs w:val="24"/>
              </w:rPr>
              <w:t xml:space="preserve"> </w:t>
            </w:r>
            <w:proofErr w:type="spellStart"/>
            <w:r w:rsidRPr="00B331F5">
              <w:rPr>
                <w:rFonts w:ascii="Times New Roman" w:hAnsi="Times New Roman" w:cs="Times New Roman"/>
                <w:sz w:val="24"/>
                <w:szCs w:val="24"/>
              </w:rPr>
              <w:t>technikos</w:t>
            </w:r>
            <w:proofErr w:type="spellEnd"/>
            <w:r w:rsidRPr="00B331F5">
              <w:rPr>
                <w:rFonts w:ascii="Times New Roman" w:hAnsi="Times New Roman" w:cs="Times New Roman"/>
                <w:sz w:val="24"/>
                <w:szCs w:val="24"/>
              </w:rPr>
              <w:t xml:space="preserve"> </w:t>
            </w:r>
            <w:proofErr w:type="spellStart"/>
            <w:r w:rsidRPr="00B331F5">
              <w:rPr>
                <w:rFonts w:ascii="Times New Roman" w:hAnsi="Times New Roman" w:cs="Times New Roman"/>
                <w:sz w:val="24"/>
                <w:szCs w:val="24"/>
              </w:rPr>
              <w:t>remontas</w:t>
            </w:r>
            <w:proofErr w:type="spellEnd"/>
            <w:r w:rsidRPr="00B331F5">
              <w:rPr>
                <w:rFonts w:ascii="Times New Roman" w:hAnsi="Times New Roman" w:cs="Times New Roman"/>
                <w:sz w:val="24"/>
                <w:szCs w:val="24"/>
              </w:rPr>
              <w:t xml:space="preserve"> – 1 400 000,00 </w:t>
            </w:r>
            <w:proofErr w:type="spellStart"/>
            <w:r w:rsidRPr="00B331F5">
              <w:rPr>
                <w:rFonts w:ascii="Times New Roman" w:hAnsi="Times New Roman" w:cs="Times New Roman"/>
                <w:sz w:val="24"/>
                <w:szCs w:val="24"/>
              </w:rPr>
              <w:t>Eur</w:t>
            </w:r>
            <w:proofErr w:type="spellEnd"/>
            <w:r w:rsidRPr="00B331F5">
              <w:rPr>
                <w:rFonts w:ascii="Times New Roman" w:hAnsi="Times New Roman" w:cs="Times New Roman"/>
                <w:sz w:val="24"/>
                <w:szCs w:val="24"/>
              </w:rPr>
              <w:t xml:space="preserve"> be PVM.</w:t>
            </w:r>
          </w:p>
        </w:tc>
      </w:tr>
      <w:tr w:rsidR="002E7490" w:rsidRPr="00D665C7" w14:paraId="15450A03" w14:textId="77777777" w:rsidTr="00D02551">
        <w:trPr>
          <w:trHeight w:val="454"/>
        </w:trPr>
        <w:tc>
          <w:tcPr>
            <w:tcW w:w="3119" w:type="dxa"/>
            <w:vAlign w:val="center"/>
          </w:tcPr>
          <w:p w14:paraId="4932797A" w14:textId="4C7B60E6" w:rsidR="002E7490" w:rsidRPr="00D665C7" w:rsidRDefault="002E7490" w:rsidP="002E7490">
            <w:pPr>
              <w:pStyle w:val="Sraopastraipa"/>
              <w:ind w:left="0"/>
              <w:jc w:val="both"/>
              <w:rPr>
                <w:rFonts w:ascii="Times New Roman" w:hAnsi="Times New Roman" w:cs="Times New Roman"/>
                <w:sz w:val="24"/>
                <w:szCs w:val="24"/>
                <w:lang w:val="lt-LT"/>
              </w:rPr>
            </w:pPr>
            <w:r w:rsidRPr="002C3FD1">
              <w:rPr>
                <w:rFonts w:ascii="Times New Roman" w:hAnsi="Times New Roman" w:cs="Times New Roman"/>
                <w:sz w:val="24"/>
                <w:szCs w:val="24"/>
                <w:lang w:val="lt-LT"/>
              </w:rPr>
              <w:t>Informacija apie CPO:</w:t>
            </w:r>
          </w:p>
        </w:tc>
        <w:tc>
          <w:tcPr>
            <w:tcW w:w="6799" w:type="dxa"/>
            <w:vAlign w:val="center"/>
          </w:tcPr>
          <w:p w14:paraId="306B0900" w14:textId="3441421B" w:rsidR="002E7490" w:rsidRPr="00D665C7" w:rsidRDefault="002E7490" w:rsidP="002E7490">
            <w:pPr>
              <w:jc w:val="both"/>
              <w:textAlignment w:val="baseline"/>
              <w:rPr>
                <w:rFonts w:ascii="Times New Roman" w:eastAsia="Times New Roman" w:hAnsi="Times New Roman" w:cs="Times New Roman"/>
                <w:sz w:val="24"/>
                <w:szCs w:val="24"/>
                <w:lang w:val="lt-LT" w:eastAsia="en-GB"/>
              </w:rPr>
            </w:pPr>
            <w:sdt>
              <w:sdtPr>
                <w:rPr>
                  <w:rFonts w:ascii="Times New Roman" w:eastAsia="MS Gothic" w:hAnsi="Times New Roman" w:cs="Times New Roman"/>
                  <w:sz w:val="24"/>
                  <w:szCs w:val="24"/>
                  <w:lang w:eastAsia="en-GB"/>
                </w:rPr>
                <w:id w:val="-866050339"/>
                <w14:checkbox>
                  <w14:checked w14:val="1"/>
                  <w14:checkedState w14:val="2612" w14:font="MS Gothic"/>
                  <w14:uncheckedState w14:val="2610" w14:font="MS Gothic"/>
                </w14:checkbox>
              </w:sdtPr>
              <w:sdtContent>
                <w:r w:rsidRPr="002C3FD1">
                  <w:rPr>
                    <w:rFonts w:ascii="Segoe UI Symbol" w:eastAsia="MS Gothic" w:hAnsi="Segoe UI Symbol" w:cs="Segoe UI Symbol"/>
                    <w:sz w:val="24"/>
                    <w:szCs w:val="24"/>
                    <w:lang w:val="lt-LT" w:eastAsia="en-GB"/>
                  </w:rPr>
                  <w:t>☒</w:t>
                </w:r>
              </w:sdtContent>
            </w:sdt>
            <w:r w:rsidRPr="002C3FD1">
              <w:rPr>
                <w:rFonts w:ascii="Times New Roman" w:eastAsia="MS Gothic" w:hAnsi="Times New Roman" w:cs="Times New Roman"/>
                <w:sz w:val="24"/>
                <w:szCs w:val="24"/>
                <w:lang w:val="lt-LT" w:eastAsia="en-GB"/>
              </w:rPr>
              <w:t xml:space="preserve"> </w:t>
            </w:r>
            <w:r w:rsidRPr="002C3FD1">
              <w:rPr>
                <w:rFonts w:ascii="Times New Roman" w:eastAsia="Times New Roman" w:hAnsi="Times New Roman" w:cs="Times New Roman"/>
                <w:sz w:val="24"/>
                <w:szCs w:val="24"/>
                <w:lang w:val="lt-LT" w:eastAsia="en-GB"/>
              </w:rPr>
              <w:t>Pirkimo objektas nėra įtrauktas į CPO katalogą. </w:t>
            </w:r>
          </w:p>
        </w:tc>
      </w:tr>
      <w:tr w:rsidR="002E7490" w:rsidRPr="00C84993" w14:paraId="2AF4B56F" w14:textId="77777777" w:rsidTr="00D02551">
        <w:trPr>
          <w:trHeight w:val="454"/>
        </w:trPr>
        <w:tc>
          <w:tcPr>
            <w:tcW w:w="3119" w:type="dxa"/>
            <w:vAlign w:val="center"/>
          </w:tcPr>
          <w:p w14:paraId="149DD3BC" w14:textId="4691C486" w:rsidR="002E7490" w:rsidRPr="00D665C7" w:rsidRDefault="002E7490" w:rsidP="002E7490">
            <w:pPr>
              <w:pStyle w:val="Sraopastraipa"/>
              <w:ind w:left="0"/>
              <w:jc w:val="both"/>
              <w:rPr>
                <w:rFonts w:ascii="Times New Roman" w:hAnsi="Times New Roman" w:cs="Times New Roman"/>
                <w:sz w:val="24"/>
                <w:szCs w:val="24"/>
                <w:lang w:val="lt-LT"/>
              </w:rPr>
            </w:pPr>
            <w:r w:rsidRPr="002C3FD1">
              <w:rPr>
                <w:rFonts w:ascii="Times New Roman" w:hAnsi="Times New Roman" w:cs="Times New Roman"/>
                <w:sz w:val="24"/>
                <w:szCs w:val="24"/>
                <w:lang w:val="lt-LT"/>
              </w:rPr>
              <w:t>Pasiūlymų vertinimo kriterijus</w:t>
            </w:r>
          </w:p>
        </w:tc>
        <w:sdt>
          <w:sdtPr>
            <w:rPr>
              <w:rFonts w:ascii="Times New Roman" w:eastAsia="MS Gothic" w:hAnsi="Times New Roman" w:cs="Times New Roman"/>
              <w:sz w:val="24"/>
              <w:szCs w:val="24"/>
              <w:lang w:val="pt-PT" w:eastAsia="en-GB"/>
            </w:rPr>
            <w:id w:val="1699822095"/>
            <w:placeholder>
              <w:docPart w:val="54710B808BC64039B81AAA724F3FF6E7"/>
            </w:placeholder>
            <w:comboBox>
              <w:listItem w:displayText="[Pasirinkti]" w:value="[Pasirinkti]"/>
              <w:listItem w:displayText="Pagal kainos ar sąnaudų ir kokybės santykį" w:value="Pagal kainos ar sąnaudų ir kokybės santykį"/>
              <w:listItem w:displayText="Pagal kainą" w:value="Pagal kainą"/>
            </w:comboBox>
          </w:sdtPr>
          <w:sdtContent>
            <w:tc>
              <w:tcPr>
                <w:tcW w:w="6799" w:type="dxa"/>
                <w:vAlign w:val="center"/>
              </w:tcPr>
              <w:p w14:paraId="05D08115" w14:textId="612D23CA" w:rsidR="002E7490" w:rsidRPr="00BA0971" w:rsidRDefault="002E7490" w:rsidP="002E7490">
                <w:pPr>
                  <w:jc w:val="both"/>
                  <w:textAlignment w:val="baseline"/>
                  <w:rPr>
                    <w:rFonts w:ascii="Times New Roman" w:eastAsia="MS Gothic" w:hAnsi="Times New Roman" w:cs="Times New Roman"/>
                    <w:sz w:val="24"/>
                    <w:szCs w:val="24"/>
                    <w:lang w:val="lt-LT" w:eastAsia="en-GB"/>
                  </w:rPr>
                </w:pPr>
                <w:r w:rsidRPr="008C4EDF">
                  <w:rPr>
                    <w:rFonts w:ascii="Times New Roman" w:eastAsia="MS Gothic" w:hAnsi="Times New Roman" w:cs="Times New Roman"/>
                    <w:sz w:val="24"/>
                    <w:szCs w:val="24"/>
                    <w:lang w:val="pt-PT" w:eastAsia="en-GB"/>
                  </w:rPr>
                  <w:t>Pagal kainos ar sąnaudų ir kokybės santykį</w:t>
                </w:r>
              </w:p>
            </w:tc>
          </w:sdtContent>
        </w:sdt>
      </w:tr>
    </w:tbl>
    <w:p w14:paraId="394CFE4E" w14:textId="77777777" w:rsidR="005031DA" w:rsidRPr="008D3EF5" w:rsidRDefault="005031DA" w:rsidP="005031DA">
      <w:pPr>
        <w:pStyle w:val="Sraopastraipa"/>
        <w:numPr>
          <w:ilvl w:val="0"/>
          <w:numId w:val="6"/>
        </w:numPr>
        <w:tabs>
          <w:tab w:val="left" w:pos="284"/>
        </w:tabs>
        <w:jc w:val="both"/>
        <w:rPr>
          <w:rFonts w:ascii="Times New Roman" w:hAnsi="Times New Roman" w:cs="Times New Roman"/>
          <w:b/>
          <w:bCs/>
          <w:sz w:val="24"/>
          <w:szCs w:val="24"/>
        </w:rPr>
      </w:pPr>
      <w:r w:rsidRPr="008D3EF5">
        <w:rPr>
          <w:rFonts w:ascii="Times New Roman" w:hAnsi="Times New Roman" w:cs="Times New Roman"/>
          <w:b/>
          <w:bCs/>
          <w:sz w:val="24"/>
          <w:szCs w:val="24"/>
        </w:rPr>
        <w:t>Darbotvarkė</w:t>
      </w:r>
    </w:p>
    <w:p w14:paraId="59C4C948" w14:textId="10E3B8D8" w:rsidR="005031DA" w:rsidRPr="008D3EF5" w:rsidRDefault="005031DA" w:rsidP="005031DA">
      <w:pPr>
        <w:pStyle w:val="Sraopastraipa"/>
        <w:tabs>
          <w:tab w:val="left" w:pos="284"/>
        </w:tabs>
        <w:ind w:left="1080"/>
        <w:jc w:val="both"/>
        <w:rPr>
          <w:rFonts w:ascii="Times New Roman" w:hAnsi="Times New Roman" w:cs="Times New Roman"/>
          <w:sz w:val="24"/>
          <w:szCs w:val="24"/>
        </w:rPr>
      </w:pPr>
      <w:r w:rsidRPr="008D3EF5">
        <w:rPr>
          <w:rFonts w:ascii="Times New Roman" w:hAnsi="Times New Roman" w:cs="Times New Roman"/>
          <w:sz w:val="24"/>
          <w:szCs w:val="24"/>
        </w:rPr>
        <w:t xml:space="preserve">1. </w:t>
      </w:r>
      <w:r w:rsidR="00FE1AB1">
        <w:rPr>
          <w:rFonts w:ascii="Times New Roman" w:hAnsi="Times New Roman" w:cs="Times New Roman"/>
          <w:sz w:val="24"/>
          <w:szCs w:val="24"/>
        </w:rPr>
        <w:t xml:space="preserve">Pašalinimo pagrindų ir </w:t>
      </w:r>
      <w:r w:rsidRPr="008D3EF5">
        <w:rPr>
          <w:rFonts w:ascii="Times New Roman" w:hAnsi="Times New Roman" w:cs="Times New Roman"/>
          <w:sz w:val="24"/>
          <w:szCs w:val="24"/>
        </w:rPr>
        <w:t xml:space="preserve">Bendrojo Viešųjų Pirkimų Dokumento (toliau – EBVPD) </w:t>
      </w:r>
      <w:r w:rsidR="00FE1AB1">
        <w:rPr>
          <w:rFonts w:ascii="Times New Roman" w:hAnsi="Times New Roman" w:cs="Times New Roman"/>
          <w:sz w:val="24"/>
          <w:szCs w:val="24"/>
        </w:rPr>
        <w:t>atnaujinimas</w:t>
      </w:r>
      <w:r w:rsidR="00C92D55">
        <w:rPr>
          <w:rFonts w:ascii="Times New Roman" w:hAnsi="Times New Roman" w:cs="Times New Roman"/>
          <w:sz w:val="24"/>
          <w:szCs w:val="24"/>
        </w:rPr>
        <w:t xml:space="preserve"> DPS pirkime</w:t>
      </w:r>
      <w:r w:rsidRPr="008D3EF5">
        <w:rPr>
          <w:rFonts w:ascii="Times New Roman" w:hAnsi="Times New Roman" w:cs="Times New Roman"/>
          <w:sz w:val="24"/>
          <w:szCs w:val="24"/>
        </w:rPr>
        <w:t>.</w:t>
      </w:r>
    </w:p>
    <w:p w14:paraId="6D6AABEA" w14:textId="77777777" w:rsidR="005031DA" w:rsidRPr="008D3EF5" w:rsidRDefault="005031DA" w:rsidP="005031DA">
      <w:pPr>
        <w:pStyle w:val="Sraopastraipa"/>
        <w:numPr>
          <w:ilvl w:val="0"/>
          <w:numId w:val="6"/>
        </w:numPr>
        <w:tabs>
          <w:tab w:val="left" w:pos="284"/>
        </w:tabs>
        <w:jc w:val="both"/>
        <w:rPr>
          <w:rFonts w:ascii="Times New Roman" w:hAnsi="Times New Roman" w:cs="Times New Roman"/>
          <w:b/>
          <w:bCs/>
          <w:sz w:val="24"/>
          <w:szCs w:val="24"/>
        </w:rPr>
      </w:pPr>
      <w:r w:rsidRPr="008D3EF5">
        <w:rPr>
          <w:rFonts w:ascii="Times New Roman" w:hAnsi="Times New Roman" w:cs="Times New Roman"/>
          <w:b/>
          <w:bCs/>
          <w:sz w:val="24"/>
          <w:szCs w:val="24"/>
        </w:rPr>
        <w:t>Svarstyta</w:t>
      </w:r>
    </w:p>
    <w:p w14:paraId="30522B44" w14:textId="13B6B2D6" w:rsidR="005031DA" w:rsidRPr="00E757F1" w:rsidRDefault="00FE1AB1" w:rsidP="005031DA">
      <w:pPr>
        <w:pStyle w:val="Sraopastraipa"/>
        <w:numPr>
          <w:ilvl w:val="0"/>
          <w:numId w:val="5"/>
        </w:numPr>
        <w:tabs>
          <w:tab w:val="left" w:pos="284"/>
        </w:tabs>
        <w:jc w:val="both"/>
        <w:rPr>
          <w:rFonts w:ascii="Times New Roman" w:hAnsi="Times New Roman" w:cs="Times New Roman"/>
          <w:sz w:val="24"/>
          <w:szCs w:val="24"/>
        </w:rPr>
      </w:pPr>
      <w:r>
        <w:rPr>
          <w:rFonts w:ascii="Times New Roman" w:hAnsi="Times New Roman" w:cs="Times New Roman"/>
          <w:sz w:val="24"/>
          <w:szCs w:val="24"/>
        </w:rPr>
        <w:t>Pašalinimo pagrindų ir</w:t>
      </w:r>
      <w:r w:rsidRPr="00E757F1">
        <w:rPr>
          <w:rFonts w:ascii="Times New Roman" w:hAnsi="Times New Roman" w:cs="Times New Roman"/>
          <w:sz w:val="24"/>
          <w:szCs w:val="24"/>
        </w:rPr>
        <w:t xml:space="preserve"> </w:t>
      </w:r>
      <w:r w:rsidR="005031DA" w:rsidRPr="00E757F1">
        <w:rPr>
          <w:rFonts w:ascii="Times New Roman" w:hAnsi="Times New Roman" w:cs="Times New Roman"/>
          <w:sz w:val="24"/>
          <w:szCs w:val="24"/>
        </w:rPr>
        <w:t xml:space="preserve">EBVPD </w:t>
      </w:r>
      <w:r w:rsidR="00C92D55">
        <w:rPr>
          <w:rFonts w:ascii="Times New Roman" w:hAnsi="Times New Roman" w:cs="Times New Roman"/>
          <w:sz w:val="24"/>
          <w:szCs w:val="24"/>
        </w:rPr>
        <w:t xml:space="preserve">dokumentų </w:t>
      </w:r>
      <w:r>
        <w:rPr>
          <w:rFonts w:ascii="Times New Roman" w:hAnsi="Times New Roman" w:cs="Times New Roman"/>
          <w:sz w:val="24"/>
          <w:szCs w:val="24"/>
        </w:rPr>
        <w:t>atnaujinim</w:t>
      </w:r>
      <w:r w:rsidR="00FF4D94">
        <w:rPr>
          <w:rFonts w:ascii="Times New Roman" w:hAnsi="Times New Roman" w:cs="Times New Roman"/>
          <w:sz w:val="24"/>
          <w:szCs w:val="24"/>
        </w:rPr>
        <w:t xml:space="preserve">o </w:t>
      </w:r>
      <w:r w:rsidR="00C92D55">
        <w:rPr>
          <w:rFonts w:ascii="Times New Roman" w:hAnsi="Times New Roman" w:cs="Times New Roman"/>
          <w:sz w:val="24"/>
          <w:szCs w:val="24"/>
        </w:rPr>
        <w:t xml:space="preserve">DPS </w:t>
      </w:r>
      <w:r w:rsidR="00FF4D94">
        <w:rPr>
          <w:rFonts w:ascii="Times New Roman" w:hAnsi="Times New Roman" w:cs="Times New Roman"/>
          <w:sz w:val="24"/>
          <w:szCs w:val="24"/>
        </w:rPr>
        <w:t>pirkime</w:t>
      </w:r>
      <w:r w:rsidR="005031DA" w:rsidRPr="00E757F1">
        <w:rPr>
          <w:rFonts w:ascii="Times New Roman" w:hAnsi="Times New Roman" w:cs="Times New Roman"/>
          <w:sz w:val="24"/>
          <w:szCs w:val="24"/>
        </w:rPr>
        <w:t>.</w:t>
      </w:r>
    </w:p>
    <w:p w14:paraId="0EB733A5" w14:textId="58814D5F" w:rsidR="00FF4D94" w:rsidRDefault="00FF4D94" w:rsidP="00C92D55">
      <w:pPr>
        <w:spacing w:after="0" w:line="240" w:lineRule="auto"/>
        <w:ind w:firstLine="1080"/>
        <w:jc w:val="both"/>
        <w:rPr>
          <w:rFonts w:ascii="Times New Roman" w:hAnsi="Times New Roman" w:cs="Times New Roman"/>
          <w:sz w:val="24"/>
          <w:szCs w:val="24"/>
        </w:rPr>
      </w:pPr>
      <w:r w:rsidRPr="00FF4D94">
        <w:rPr>
          <w:rFonts w:ascii="Times New Roman" w:hAnsi="Times New Roman" w:cs="Times New Roman"/>
          <w:sz w:val="24"/>
          <w:szCs w:val="24"/>
        </w:rPr>
        <w:t>Nuo 2025-02-01 įsigalioj</w:t>
      </w:r>
      <w:r w:rsidR="00C92D55">
        <w:rPr>
          <w:rFonts w:ascii="Times New Roman" w:hAnsi="Times New Roman" w:cs="Times New Roman"/>
          <w:sz w:val="24"/>
          <w:szCs w:val="24"/>
        </w:rPr>
        <w:t>o</w:t>
      </w:r>
      <w:r w:rsidRPr="00FF4D94">
        <w:rPr>
          <w:rFonts w:ascii="Times New Roman" w:hAnsi="Times New Roman" w:cs="Times New Roman"/>
          <w:sz w:val="24"/>
          <w:szCs w:val="24"/>
        </w:rPr>
        <w:t xml:space="preserve"> nauja VPĮ 46 str. 2</w:t>
      </w:r>
      <w:r w:rsidRPr="00FF4D94">
        <w:rPr>
          <w:rFonts w:ascii="Times New Roman" w:hAnsi="Times New Roman" w:cs="Times New Roman"/>
          <w:sz w:val="24"/>
          <w:szCs w:val="24"/>
          <w:vertAlign w:val="superscript"/>
        </w:rPr>
        <w:t>1 </w:t>
      </w:r>
      <w:r w:rsidRPr="00FF4D94">
        <w:rPr>
          <w:rFonts w:ascii="Times New Roman" w:hAnsi="Times New Roman" w:cs="Times New Roman"/>
          <w:sz w:val="24"/>
          <w:szCs w:val="24"/>
        </w:rPr>
        <w:t>nuostata (</w:t>
      </w:r>
      <w:hyperlink r:id="rId8" w:history="1">
        <w:r w:rsidRPr="00FF4D94">
          <w:rPr>
            <w:rStyle w:val="Hipersaitas"/>
            <w:rFonts w:ascii="Times New Roman" w:hAnsi="Times New Roman" w:cs="Times New Roman"/>
            <w:sz w:val="24"/>
            <w:szCs w:val="24"/>
          </w:rPr>
          <w:t>Lietuvos Respublikos viešųjų pirkimų įstatymo Nr. I-1491 46 straipsnio pakeitimo įstatymas</w:t>
        </w:r>
      </w:hyperlink>
      <w:r w:rsidRPr="00FF4D94">
        <w:rPr>
          <w:rFonts w:ascii="Times New Roman" w:hAnsi="Times New Roman" w:cs="Times New Roman"/>
          <w:sz w:val="24"/>
          <w:szCs w:val="24"/>
        </w:rPr>
        <w:t xml:space="preserve">), kad „perkančioji organizacija pašalina tiekėją iš pirkimo procedūros, jeigu tiekėjas yra neatlikęs jam teismo sprendimu paskirtos baudžiamojo poveikio priemonės – uždraudimo juridiniam asmeniui dalyvauti viešuosiuose pirkimuose“ </w:t>
      </w:r>
    </w:p>
    <w:p w14:paraId="4F5C453A" w14:textId="1368CD2C" w:rsidR="00C92D55" w:rsidRDefault="00C92D55" w:rsidP="00C92D55">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Pažymėtina, kad</w:t>
      </w:r>
      <w:r w:rsidR="00E1729B">
        <w:rPr>
          <w:rFonts w:ascii="Times New Roman" w:hAnsi="Times New Roman" w:cs="Times New Roman"/>
          <w:sz w:val="24"/>
          <w:szCs w:val="24"/>
        </w:rPr>
        <w:t>:</w:t>
      </w:r>
    </w:p>
    <w:p w14:paraId="64DC7143" w14:textId="32476261" w:rsidR="00FF4D94" w:rsidRPr="00FF4D94" w:rsidRDefault="00E1729B" w:rsidP="00E172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92D55">
        <w:rPr>
          <w:rFonts w:ascii="Times New Roman" w:hAnsi="Times New Roman" w:cs="Times New Roman"/>
          <w:sz w:val="24"/>
          <w:szCs w:val="24"/>
        </w:rPr>
        <w:t xml:space="preserve">Tai yra </w:t>
      </w:r>
      <w:r w:rsidR="00FF4D94" w:rsidRPr="00FF4D94">
        <w:rPr>
          <w:rFonts w:ascii="Times New Roman" w:hAnsi="Times New Roman" w:cs="Times New Roman"/>
          <w:b/>
          <w:bCs/>
          <w:sz w:val="24"/>
          <w:szCs w:val="24"/>
        </w:rPr>
        <w:t>privalomas pašalinimo pagrindas</w:t>
      </w:r>
      <w:r w:rsidR="00FF4D94" w:rsidRPr="00FF4D94">
        <w:rPr>
          <w:rFonts w:ascii="Times New Roman" w:hAnsi="Times New Roman" w:cs="Times New Roman"/>
          <w:sz w:val="24"/>
          <w:szCs w:val="24"/>
        </w:rPr>
        <w:t>. Jei tiekėjas turi šį pašalinimo pagrindą, pasiūlymų vertinimo metu tokio tiekėjo pasiūlymas privalo būti atmestas („apsivalyti“ tiekėjas negali);</w:t>
      </w:r>
    </w:p>
    <w:p w14:paraId="77F20A34" w14:textId="6575056D" w:rsidR="00FF4D94" w:rsidRPr="00FF4D94" w:rsidRDefault="00E1729B" w:rsidP="00E172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F4D94" w:rsidRPr="00FF4D94">
        <w:rPr>
          <w:rFonts w:ascii="Times New Roman" w:hAnsi="Times New Roman" w:cs="Times New Roman"/>
          <w:sz w:val="24"/>
          <w:szCs w:val="24"/>
        </w:rPr>
        <w:t>VPĮ 46 str. 2</w:t>
      </w:r>
      <w:r w:rsidR="00FF4D94" w:rsidRPr="00FF4D94">
        <w:rPr>
          <w:rFonts w:ascii="Times New Roman" w:hAnsi="Times New Roman" w:cs="Times New Roman"/>
          <w:sz w:val="24"/>
          <w:szCs w:val="24"/>
          <w:vertAlign w:val="superscript"/>
        </w:rPr>
        <w:t>1 </w:t>
      </w:r>
      <w:r w:rsidR="00FF4D94" w:rsidRPr="00FF4D94">
        <w:rPr>
          <w:rFonts w:ascii="Times New Roman" w:hAnsi="Times New Roman" w:cs="Times New Roman"/>
          <w:sz w:val="24"/>
          <w:szCs w:val="24"/>
        </w:rPr>
        <w:t>d. nurodytas tiekėjų pašalinimo pagrindas turi būti </w:t>
      </w:r>
      <w:r w:rsidR="00FF4D94" w:rsidRPr="00FF4D94">
        <w:rPr>
          <w:rFonts w:ascii="Times New Roman" w:hAnsi="Times New Roman" w:cs="Times New Roman"/>
          <w:b/>
          <w:bCs/>
          <w:sz w:val="24"/>
          <w:szCs w:val="24"/>
        </w:rPr>
        <w:t>taikomas</w:t>
      </w:r>
      <w:r w:rsidR="00FF4D94" w:rsidRPr="00FF4D94">
        <w:rPr>
          <w:rFonts w:ascii="Times New Roman" w:hAnsi="Times New Roman" w:cs="Times New Roman"/>
          <w:sz w:val="24"/>
          <w:szCs w:val="24"/>
        </w:rPr>
        <w:t> tiek nuo 2025-02-01 </w:t>
      </w:r>
      <w:r w:rsidR="00FF4D94" w:rsidRPr="00FF4D94">
        <w:rPr>
          <w:rFonts w:ascii="Times New Roman" w:hAnsi="Times New Roman" w:cs="Times New Roman"/>
          <w:b/>
          <w:bCs/>
          <w:sz w:val="24"/>
          <w:szCs w:val="24"/>
        </w:rPr>
        <w:t>naujai pradedamuose</w:t>
      </w:r>
      <w:r w:rsidR="00C92D55">
        <w:rPr>
          <w:rFonts w:ascii="Times New Roman" w:hAnsi="Times New Roman" w:cs="Times New Roman"/>
          <w:b/>
          <w:bCs/>
          <w:sz w:val="24"/>
          <w:szCs w:val="24"/>
        </w:rPr>
        <w:t xml:space="preserve"> </w:t>
      </w:r>
      <w:r w:rsidR="00FF4D94" w:rsidRPr="00FF4D94">
        <w:rPr>
          <w:rFonts w:ascii="Times New Roman" w:hAnsi="Times New Roman" w:cs="Times New Roman"/>
          <w:sz w:val="24"/>
          <w:szCs w:val="24"/>
        </w:rPr>
        <w:t>tarptautiniuose, supaprastintuose ne mažos vertės ir supaprastintuose mažos vertės (žr. Mažos vertės pirkimų tvarkos aprašo, įsigaliosiančio nuo 2025-02-01, 9² p.)  pirkimuose, </w:t>
      </w:r>
      <w:r w:rsidR="00FF4D94" w:rsidRPr="00FF4D94">
        <w:rPr>
          <w:rFonts w:ascii="Times New Roman" w:hAnsi="Times New Roman" w:cs="Times New Roman"/>
          <w:b/>
          <w:bCs/>
          <w:sz w:val="24"/>
          <w:szCs w:val="24"/>
        </w:rPr>
        <w:t>tiek tuose pirkimuose, kurie jau yra pradėti, bet </w:t>
      </w:r>
      <w:r w:rsidR="00FF4D94" w:rsidRPr="00FF4D94">
        <w:rPr>
          <w:rFonts w:ascii="Times New Roman" w:hAnsi="Times New Roman" w:cs="Times New Roman"/>
          <w:sz w:val="24"/>
          <w:szCs w:val="24"/>
        </w:rPr>
        <w:t>iki šios datos</w:t>
      </w:r>
      <w:r w:rsidR="00FF4D94" w:rsidRPr="00FF4D94">
        <w:rPr>
          <w:rFonts w:ascii="Times New Roman" w:hAnsi="Times New Roman" w:cs="Times New Roman"/>
          <w:b/>
          <w:bCs/>
          <w:sz w:val="24"/>
          <w:szCs w:val="24"/>
        </w:rPr>
        <w:t> neužbaigti</w:t>
      </w:r>
      <w:r w:rsidR="00FF4D94" w:rsidRPr="00FF4D94">
        <w:rPr>
          <w:rFonts w:ascii="Times New Roman" w:hAnsi="Times New Roman" w:cs="Times New Roman"/>
          <w:sz w:val="24"/>
          <w:szCs w:val="24"/>
        </w:rPr>
        <w:t>, įskaitant konkrečius pirkimus pagal dinamines pirkimų sistemas (toliau – DPS), kvalifikacijos vertinimo sistemas (toliau – KVS) bei atnaujinto varžymosi procedūras, vykdomas pagal sudarytas preliminariąsias sutartis;</w:t>
      </w:r>
    </w:p>
    <w:p w14:paraId="1B7E5831" w14:textId="3E347DC1" w:rsidR="00FF4D94" w:rsidRPr="00FF4D94" w:rsidRDefault="00E1729B" w:rsidP="00E172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F4D94" w:rsidRPr="00FF4D94">
        <w:rPr>
          <w:rFonts w:ascii="Times New Roman" w:hAnsi="Times New Roman" w:cs="Times New Roman"/>
          <w:sz w:val="24"/>
          <w:szCs w:val="24"/>
        </w:rPr>
        <w:t>siekdami patvirtinti, kad neturi šio pašalinimo pagrindo, </w:t>
      </w:r>
      <w:r w:rsidR="00FF4D94" w:rsidRPr="00FF4D94">
        <w:rPr>
          <w:rFonts w:ascii="Times New Roman" w:hAnsi="Times New Roman" w:cs="Times New Roman"/>
          <w:b/>
          <w:bCs/>
          <w:sz w:val="24"/>
          <w:szCs w:val="24"/>
        </w:rPr>
        <w:t>tiekėjai  informaciją nurodo tik EBVPD</w:t>
      </w:r>
      <w:r w:rsidR="00FF4D94" w:rsidRPr="00FF4D94">
        <w:rPr>
          <w:rFonts w:ascii="Times New Roman" w:hAnsi="Times New Roman" w:cs="Times New Roman"/>
          <w:sz w:val="24"/>
          <w:szCs w:val="24"/>
        </w:rPr>
        <w:t> III dalies D2 punkte (t. y. daugiau jokių dokumentų iš Lietuvoje registruotų tiekėjų nereikalaujama, užsienio šalyse registruoti tiekėjai tikrinami įprasta tvarka kaip ir dėl kitų pašalinimo pagrindų).</w:t>
      </w:r>
    </w:p>
    <w:p w14:paraId="1ECFB56D" w14:textId="77777777" w:rsidR="00F80ABF" w:rsidRDefault="00F80ABF" w:rsidP="00C92D55">
      <w:pPr>
        <w:spacing w:after="0" w:line="240" w:lineRule="auto"/>
        <w:ind w:firstLine="1080"/>
        <w:jc w:val="both"/>
        <w:rPr>
          <w:rFonts w:ascii="Times New Roman" w:hAnsi="Times New Roman" w:cs="Times New Roman"/>
          <w:sz w:val="24"/>
          <w:szCs w:val="24"/>
        </w:rPr>
      </w:pPr>
    </w:p>
    <w:p w14:paraId="295153F6" w14:textId="6C47F004" w:rsidR="00C92D55" w:rsidRDefault="00C92D55" w:rsidP="00C92D55">
      <w:pPr>
        <w:spacing w:after="0" w:line="240" w:lineRule="auto"/>
        <w:ind w:firstLine="1080"/>
        <w:jc w:val="both"/>
        <w:rPr>
          <w:rFonts w:ascii="Times New Roman" w:hAnsi="Times New Roman" w:cs="Times New Roman"/>
          <w:sz w:val="24"/>
          <w:szCs w:val="24"/>
          <w:u w:val="single"/>
        </w:rPr>
      </w:pPr>
      <w:r>
        <w:rPr>
          <w:rFonts w:ascii="Times New Roman" w:hAnsi="Times New Roman" w:cs="Times New Roman"/>
          <w:sz w:val="24"/>
          <w:szCs w:val="24"/>
        </w:rPr>
        <w:t>S</w:t>
      </w:r>
      <w:r w:rsidRPr="00C92D55">
        <w:rPr>
          <w:rFonts w:ascii="Times New Roman" w:hAnsi="Times New Roman" w:cs="Times New Roman"/>
          <w:sz w:val="24"/>
          <w:szCs w:val="24"/>
        </w:rPr>
        <w:t>iekiant užkardyti, kad pirkime nedalyvautų turintys šį pašalinimo pagrindą tiekėjai,  </w:t>
      </w:r>
      <w:r w:rsidRPr="00C92D55">
        <w:rPr>
          <w:rFonts w:ascii="Times New Roman" w:hAnsi="Times New Roman" w:cs="Times New Roman"/>
          <w:b/>
          <w:bCs/>
          <w:sz w:val="24"/>
          <w:szCs w:val="24"/>
        </w:rPr>
        <w:t xml:space="preserve">DPS </w:t>
      </w:r>
      <w:r w:rsidRPr="00C92D55">
        <w:rPr>
          <w:rFonts w:ascii="Times New Roman" w:hAnsi="Times New Roman" w:cs="Times New Roman"/>
          <w:sz w:val="24"/>
          <w:szCs w:val="24"/>
        </w:rPr>
        <w:t>galiojimo metu pirkimo vykdytojai turi patikslinti jau sukurtų DPS sukūrimo dokumentus ir paprašyti tiekėjų atnaujinti savo kvalifikaciją, t. y. pirkimo vykdytojai turi paprašyti atrinktų į DPS tiekėjų pateikti atnaujintus EBVPD </w:t>
      </w:r>
      <w:r w:rsidRPr="00C92D55">
        <w:rPr>
          <w:rFonts w:ascii="Times New Roman" w:hAnsi="Times New Roman" w:cs="Times New Roman"/>
          <w:sz w:val="24"/>
          <w:szCs w:val="24"/>
          <w:u w:val="single"/>
        </w:rPr>
        <w:t>(atnaujinama ne tik dėl šio pašalinimo pagrindo, bet pilna apimtimi, t. y. atnaujindamas EBVPD, tiekėjas turi vadovautis DPS sukūrimo pirkimo dokumentuose nurodytais reikalavimais)</w:t>
      </w:r>
      <w:r>
        <w:rPr>
          <w:rFonts w:ascii="Times New Roman" w:hAnsi="Times New Roman" w:cs="Times New Roman"/>
          <w:sz w:val="24"/>
          <w:szCs w:val="24"/>
          <w:u w:val="single"/>
        </w:rPr>
        <w:t>.</w:t>
      </w:r>
    </w:p>
    <w:p w14:paraId="43DCFB08" w14:textId="77777777" w:rsidR="00C92D55" w:rsidRDefault="00C92D55" w:rsidP="00F53639">
      <w:pPr>
        <w:ind w:firstLine="1080"/>
        <w:jc w:val="both"/>
        <w:rPr>
          <w:rFonts w:ascii="Times New Roman" w:hAnsi="Times New Roman" w:cs="Times New Roman"/>
          <w:sz w:val="24"/>
          <w:szCs w:val="24"/>
          <w:u w:val="single"/>
        </w:rPr>
      </w:pPr>
    </w:p>
    <w:p w14:paraId="06DADF6B" w14:textId="64D69219" w:rsidR="00CC4C80" w:rsidRPr="00CC4C80" w:rsidRDefault="00CC4C80" w:rsidP="00CC4C80">
      <w:pPr>
        <w:pStyle w:val="Sraopastraipa"/>
        <w:numPr>
          <w:ilvl w:val="0"/>
          <w:numId w:val="6"/>
        </w:numPr>
        <w:tabs>
          <w:tab w:val="left" w:pos="284"/>
        </w:tabs>
        <w:spacing w:after="0" w:line="240" w:lineRule="auto"/>
        <w:jc w:val="both"/>
        <w:rPr>
          <w:rFonts w:ascii="Times New Roman" w:hAnsi="Times New Roman" w:cs="Times New Roman"/>
          <w:b/>
          <w:bCs/>
          <w:sz w:val="24"/>
          <w:szCs w:val="24"/>
        </w:rPr>
      </w:pPr>
      <w:r w:rsidRPr="00CC4C80">
        <w:rPr>
          <w:rFonts w:ascii="Times New Roman" w:hAnsi="Times New Roman" w:cs="Times New Roman"/>
          <w:b/>
          <w:bCs/>
          <w:sz w:val="24"/>
          <w:szCs w:val="24"/>
        </w:rPr>
        <w:t>Nutarta:</w:t>
      </w:r>
    </w:p>
    <w:p w14:paraId="58C41F90" w14:textId="62C06E40" w:rsidR="00C5100A" w:rsidRDefault="00CC4C80" w:rsidP="00C5100A">
      <w:pPr>
        <w:widowControl w:val="0"/>
        <w:autoSpaceDE w:val="0"/>
        <w:autoSpaceDN w:val="0"/>
        <w:adjustRightInd w:val="0"/>
        <w:spacing w:before="40" w:after="40" w:line="240" w:lineRule="auto"/>
        <w:ind w:right="108"/>
        <w:jc w:val="both"/>
        <w:rPr>
          <w:rFonts w:ascii="Times New Roman" w:hAnsi="Times New Roman" w:cs="Times New Roman"/>
          <w:sz w:val="24"/>
          <w:szCs w:val="24"/>
        </w:rPr>
      </w:pPr>
      <w:r w:rsidRPr="00CC4C80">
        <w:rPr>
          <w:rFonts w:ascii="Times New Roman" w:eastAsiaTheme="minorEastAsia" w:hAnsi="Times New Roman" w:cs="Times New Roman"/>
          <w:sz w:val="24"/>
          <w:szCs w:val="24"/>
        </w:rPr>
        <w:t xml:space="preserve">1. </w:t>
      </w:r>
      <w:r w:rsidR="00C5100A">
        <w:rPr>
          <w:rFonts w:ascii="Times New Roman" w:hAnsi="Times New Roman" w:cs="Times New Roman"/>
          <w:sz w:val="24"/>
          <w:szCs w:val="24"/>
        </w:rPr>
        <w:t>P</w:t>
      </w:r>
      <w:r w:rsidR="00C5100A" w:rsidRPr="00C92D55">
        <w:rPr>
          <w:rFonts w:ascii="Times New Roman" w:hAnsi="Times New Roman" w:cs="Times New Roman"/>
          <w:sz w:val="24"/>
          <w:szCs w:val="24"/>
        </w:rPr>
        <w:t xml:space="preserve">atikslinti jau sukurtų DPS sukūrimo dokumentus ir paprašyti tiekėjų atnaujinti savo </w:t>
      </w:r>
      <w:r w:rsidR="00E57789">
        <w:rPr>
          <w:rFonts w:ascii="Times New Roman" w:hAnsi="Times New Roman" w:cs="Times New Roman"/>
          <w:sz w:val="24"/>
          <w:szCs w:val="24"/>
        </w:rPr>
        <w:t>EBVPD</w:t>
      </w:r>
      <w:r w:rsidR="00252DB7">
        <w:rPr>
          <w:rFonts w:ascii="Times New Roman" w:hAnsi="Times New Roman" w:cs="Times New Roman"/>
          <w:sz w:val="24"/>
          <w:szCs w:val="24"/>
        </w:rPr>
        <w:t>;</w:t>
      </w:r>
    </w:p>
    <w:p w14:paraId="393A7C61" w14:textId="28A4E3CE" w:rsidR="005031DA" w:rsidRPr="008D3EF5" w:rsidRDefault="00CC4C80" w:rsidP="00C5100A">
      <w:pPr>
        <w:widowControl w:val="0"/>
        <w:autoSpaceDE w:val="0"/>
        <w:autoSpaceDN w:val="0"/>
        <w:adjustRightInd w:val="0"/>
        <w:spacing w:before="40" w:after="40" w:line="240" w:lineRule="auto"/>
        <w:ind w:right="108"/>
        <w:jc w:val="both"/>
        <w:rPr>
          <w:rFonts w:ascii="Times New Roman" w:hAnsi="Times New Roman" w:cs="Times New Roman"/>
          <w:sz w:val="24"/>
          <w:szCs w:val="24"/>
        </w:rPr>
      </w:pPr>
      <w:r>
        <w:rPr>
          <w:rFonts w:ascii="Times New Roman" w:hAnsi="Times New Roman" w:cs="Times New Roman"/>
          <w:sz w:val="24"/>
          <w:szCs w:val="24"/>
        </w:rPr>
        <w:t xml:space="preserve">2. </w:t>
      </w:r>
      <w:r w:rsidR="005031DA">
        <w:rPr>
          <w:rFonts w:ascii="Times New Roman" w:hAnsi="Times New Roman" w:cs="Times New Roman"/>
          <w:sz w:val="24"/>
          <w:szCs w:val="24"/>
        </w:rPr>
        <w:t xml:space="preserve">CVP IS </w:t>
      </w:r>
      <w:r w:rsidR="005031DA" w:rsidRPr="008D3EF5">
        <w:rPr>
          <w:rFonts w:ascii="Times New Roman" w:hAnsi="Times New Roman" w:cs="Times New Roman"/>
          <w:sz w:val="24"/>
          <w:szCs w:val="24"/>
        </w:rPr>
        <w:t>priemonėmis išsiųsti tiekėj</w:t>
      </w:r>
      <w:r w:rsidR="00D03C75">
        <w:rPr>
          <w:rFonts w:ascii="Times New Roman" w:hAnsi="Times New Roman" w:cs="Times New Roman"/>
          <w:sz w:val="24"/>
          <w:szCs w:val="24"/>
        </w:rPr>
        <w:t>ams</w:t>
      </w:r>
      <w:r w:rsidR="00F47669">
        <w:rPr>
          <w:rFonts w:ascii="Times New Roman" w:hAnsi="Times New Roman" w:cs="Times New Roman"/>
          <w:sz w:val="24"/>
          <w:szCs w:val="24"/>
        </w:rPr>
        <w:t xml:space="preserve"> </w:t>
      </w:r>
      <w:r w:rsidR="005031DA" w:rsidRPr="008D3EF5">
        <w:rPr>
          <w:rFonts w:ascii="Times New Roman" w:hAnsi="Times New Roman" w:cs="Times New Roman"/>
          <w:sz w:val="24"/>
          <w:szCs w:val="24"/>
        </w:rPr>
        <w:t>šiuo sprendimu Komisijos patvirtint</w:t>
      </w:r>
      <w:r w:rsidR="00D03C75">
        <w:rPr>
          <w:rFonts w:ascii="Times New Roman" w:hAnsi="Times New Roman" w:cs="Times New Roman"/>
          <w:sz w:val="24"/>
          <w:szCs w:val="24"/>
        </w:rPr>
        <w:t>us</w:t>
      </w:r>
      <w:r w:rsidR="005031DA" w:rsidRPr="008D3EF5">
        <w:rPr>
          <w:rFonts w:ascii="Times New Roman" w:hAnsi="Times New Roman" w:cs="Times New Roman"/>
          <w:sz w:val="24"/>
          <w:szCs w:val="24"/>
        </w:rPr>
        <w:t xml:space="preserve"> pranešim</w:t>
      </w:r>
      <w:r w:rsidR="00D03C75">
        <w:rPr>
          <w:rFonts w:ascii="Times New Roman" w:hAnsi="Times New Roman" w:cs="Times New Roman"/>
          <w:sz w:val="24"/>
          <w:szCs w:val="24"/>
        </w:rPr>
        <w:t>us</w:t>
      </w:r>
      <w:r w:rsidR="005031DA" w:rsidRPr="008D3EF5">
        <w:rPr>
          <w:rFonts w:ascii="Times New Roman" w:hAnsi="Times New Roman" w:cs="Times New Roman"/>
          <w:sz w:val="24"/>
          <w:szCs w:val="24"/>
        </w:rPr>
        <w:t>.</w:t>
      </w:r>
    </w:p>
    <w:p w14:paraId="13C263B1" w14:textId="77777777" w:rsidR="005031DA" w:rsidRDefault="005031DA" w:rsidP="005031DA">
      <w:pPr>
        <w:tabs>
          <w:tab w:val="left" w:pos="284"/>
        </w:tabs>
        <w:spacing w:after="0" w:line="240" w:lineRule="auto"/>
        <w:ind w:firstLine="567"/>
        <w:jc w:val="both"/>
        <w:rPr>
          <w:rFonts w:ascii="Times New Roman" w:hAnsi="Times New Roman" w:cs="Times New Roman"/>
          <w:b/>
          <w:bCs/>
          <w:sz w:val="24"/>
          <w:szCs w:val="24"/>
        </w:rPr>
      </w:pPr>
    </w:p>
    <w:p w14:paraId="7AC6377F" w14:textId="77777777" w:rsidR="005031DA" w:rsidRPr="008D3EF5" w:rsidRDefault="005031DA" w:rsidP="005031DA">
      <w:pPr>
        <w:pStyle w:val="Sraopastraipa"/>
        <w:numPr>
          <w:ilvl w:val="0"/>
          <w:numId w:val="6"/>
        </w:numPr>
        <w:tabs>
          <w:tab w:val="left" w:pos="284"/>
        </w:tabs>
        <w:spacing w:after="0"/>
        <w:jc w:val="both"/>
        <w:rPr>
          <w:rFonts w:ascii="Times New Roman" w:hAnsi="Times New Roman" w:cs="Times New Roman"/>
          <w:b/>
          <w:bCs/>
          <w:sz w:val="24"/>
          <w:szCs w:val="24"/>
        </w:rPr>
      </w:pPr>
      <w:r w:rsidRPr="008D3EF5">
        <w:rPr>
          <w:rFonts w:ascii="Times New Roman" w:hAnsi="Times New Roman" w:cs="Times New Roman"/>
          <w:b/>
          <w:bCs/>
          <w:sz w:val="24"/>
          <w:szCs w:val="24"/>
        </w:rPr>
        <w:t>Pridedama</w:t>
      </w:r>
    </w:p>
    <w:p w14:paraId="3F894BEE" w14:textId="77777777" w:rsidR="00235CB3" w:rsidRDefault="005031DA" w:rsidP="005031DA">
      <w:pPr>
        <w:pStyle w:val="Sraopastraipa"/>
        <w:tabs>
          <w:tab w:val="left" w:pos="284"/>
        </w:tabs>
        <w:spacing w:after="0"/>
        <w:ind w:left="1080"/>
        <w:jc w:val="both"/>
        <w:rPr>
          <w:rFonts w:ascii="Times New Roman" w:hAnsi="Times New Roman" w:cs="Times New Roman"/>
          <w:sz w:val="24"/>
          <w:szCs w:val="24"/>
        </w:rPr>
      </w:pPr>
      <w:r w:rsidRPr="008D3EF5">
        <w:rPr>
          <w:rFonts w:ascii="Times New Roman" w:hAnsi="Times New Roman" w:cs="Times New Roman"/>
          <w:sz w:val="24"/>
          <w:szCs w:val="24"/>
        </w:rPr>
        <w:t>Priedas Nr. 1. Rašta</w:t>
      </w:r>
      <w:r w:rsidR="00C5100A">
        <w:rPr>
          <w:rFonts w:ascii="Times New Roman" w:hAnsi="Times New Roman" w:cs="Times New Roman"/>
          <w:sz w:val="24"/>
          <w:szCs w:val="24"/>
        </w:rPr>
        <w:t>s</w:t>
      </w:r>
      <w:r w:rsidR="00235CB3">
        <w:rPr>
          <w:rFonts w:ascii="Times New Roman" w:hAnsi="Times New Roman" w:cs="Times New Roman"/>
          <w:sz w:val="24"/>
          <w:szCs w:val="24"/>
        </w:rPr>
        <w:t xml:space="preserve"> </w:t>
      </w:r>
      <w:r w:rsidRPr="008D3EF5">
        <w:rPr>
          <w:rFonts w:ascii="Times New Roman" w:hAnsi="Times New Roman" w:cs="Times New Roman"/>
          <w:sz w:val="24"/>
          <w:szCs w:val="24"/>
        </w:rPr>
        <w:t>tiekėj</w:t>
      </w:r>
      <w:r w:rsidR="00F70C03">
        <w:rPr>
          <w:rFonts w:ascii="Times New Roman" w:hAnsi="Times New Roman" w:cs="Times New Roman"/>
          <w:sz w:val="24"/>
          <w:szCs w:val="24"/>
        </w:rPr>
        <w:t>ams</w:t>
      </w:r>
    </w:p>
    <w:p w14:paraId="214C0BE2" w14:textId="700C28A1" w:rsidR="005031DA" w:rsidRDefault="00235CB3" w:rsidP="005031DA">
      <w:pPr>
        <w:pStyle w:val="Sraopastraipa"/>
        <w:tabs>
          <w:tab w:val="left" w:pos="284"/>
        </w:tabs>
        <w:spacing w:after="0"/>
        <w:ind w:left="1080"/>
        <w:jc w:val="both"/>
        <w:rPr>
          <w:rFonts w:ascii="Times New Roman" w:hAnsi="Times New Roman" w:cs="Times New Roman"/>
          <w:sz w:val="24"/>
          <w:szCs w:val="24"/>
        </w:rPr>
      </w:pPr>
      <w:r>
        <w:rPr>
          <w:rFonts w:ascii="Times New Roman" w:hAnsi="Times New Roman" w:cs="Times New Roman"/>
          <w:sz w:val="24"/>
          <w:szCs w:val="24"/>
        </w:rPr>
        <w:t>Priedas Nr. 2. Atnaujinti pašalinimo pagrindai</w:t>
      </w:r>
      <w:r w:rsidR="006B7216">
        <w:rPr>
          <w:rFonts w:ascii="Times New Roman" w:hAnsi="Times New Roman" w:cs="Times New Roman"/>
          <w:sz w:val="24"/>
          <w:szCs w:val="24"/>
        </w:rPr>
        <w:t>;</w:t>
      </w:r>
    </w:p>
    <w:p w14:paraId="2BF71784" w14:textId="70C8322A" w:rsidR="006B7216" w:rsidRDefault="006B7216" w:rsidP="006B7216">
      <w:pPr>
        <w:pStyle w:val="Sraopastraipa"/>
        <w:tabs>
          <w:tab w:val="left" w:pos="284"/>
        </w:tabs>
        <w:spacing w:after="0"/>
        <w:ind w:left="1080"/>
        <w:jc w:val="both"/>
        <w:rPr>
          <w:rFonts w:ascii="Times New Roman" w:hAnsi="Times New Roman" w:cs="Times New Roman"/>
          <w:sz w:val="24"/>
          <w:szCs w:val="24"/>
        </w:rPr>
      </w:pPr>
      <w:r>
        <w:rPr>
          <w:rFonts w:ascii="Times New Roman" w:hAnsi="Times New Roman" w:cs="Times New Roman"/>
          <w:sz w:val="24"/>
          <w:szCs w:val="24"/>
        </w:rPr>
        <w:t>Priedas Nr. 3. Atnaujintas EBVPD.</w:t>
      </w:r>
    </w:p>
    <w:p w14:paraId="427502B5" w14:textId="77777777" w:rsidR="006B7216" w:rsidRPr="008D3EF5" w:rsidRDefault="006B7216" w:rsidP="005031DA">
      <w:pPr>
        <w:pStyle w:val="Sraopastraipa"/>
        <w:tabs>
          <w:tab w:val="left" w:pos="284"/>
        </w:tabs>
        <w:spacing w:after="0"/>
        <w:ind w:left="1080"/>
        <w:jc w:val="both"/>
        <w:rPr>
          <w:rFonts w:ascii="Times New Roman" w:hAnsi="Times New Roman" w:cs="Times New Roman"/>
          <w:sz w:val="24"/>
          <w:szCs w:val="24"/>
        </w:rPr>
      </w:pPr>
    </w:p>
    <w:p w14:paraId="7D70A39B" w14:textId="77777777" w:rsidR="005031DA" w:rsidRPr="008D3EF5" w:rsidRDefault="005031DA" w:rsidP="005031DA">
      <w:pPr>
        <w:pStyle w:val="Sraopastraipa"/>
        <w:tabs>
          <w:tab w:val="left" w:pos="284"/>
        </w:tabs>
        <w:spacing w:after="0"/>
        <w:ind w:left="1080"/>
        <w:jc w:val="both"/>
        <w:rPr>
          <w:rFonts w:ascii="Times New Roman" w:hAnsi="Times New Roman" w:cs="Times New Roman"/>
          <w:sz w:val="24"/>
          <w:szCs w:val="24"/>
        </w:rPr>
      </w:pPr>
      <w:r>
        <w:rPr>
          <w:rFonts w:ascii="Times New Roman" w:hAnsi="Times New Roman" w:cs="Times New Roman"/>
          <w:sz w:val="24"/>
          <w:szCs w:val="24"/>
        </w:rPr>
        <w:t xml:space="preserve"> </w:t>
      </w:r>
    </w:p>
    <w:p w14:paraId="65416E96" w14:textId="77777777" w:rsidR="005031DA" w:rsidRPr="008D3EF5" w:rsidRDefault="005031DA" w:rsidP="005031DA">
      <w:pPr>
        <w:spacing w:line="257" w:lineRule="auto"/>
        <w:jc w:val="both"/>
        <w:rPr>
          <w:rFonts w:ascii="Times New Roman" w:hAnsi="Times New Roman" w:cs="Times New Roman"/>
          <w:sz w:val="24"/>
          <w:szCs w:val="24"/>
        </w:rPr>
      </w:pPr>
      <w:r w:rsidRPr="008D3EF5">
        <w:rPr>
          <w:rFonts w:ascii="Times New Roman" w:eastAsia="Arial" w:hAnsi="Times New Roman" w:cs="Times New Roman"/>
          <w:i/>
          <w:iCs/>
          <w:sz w:val="24"/>
          <w:szCs w:val="24"/>
        </w:rPr>
        <w:t>Kiekvienas Komisijos narys, įskaitant ekspertą, patvirtina, kad iki Pirkimo procedūrų pradžios yra susipažinęs ir pasirašęs Nešališkumo deklaraciją, Konfidencialumo pasižadėjimą ir Komisijos darbo reglamentą bei deklaravę privačius ir viešus interesus kaip numatyta Lietuvos Respublikos viešųjų ir privačių interesų derinimo įstatyme privačių interesų registre PINREG bei neturi interesų konflikto šiame Pirkime.</w:t>
      </w:r>
    </w:p>
    <w:p w14:paraId="1A3C654F" w14:textId="77777777" w:rsidR="005031DA" w:rsidRPr="008D3EF5" w:rsidRDefault="005031DA" w:rsidP="005031DA">
      <w:pPr>
        <w:spacing w:after="0"/>
        <w:rPr>
          <w:rFonts w:ascii="Times New Roman" w:hAnsi="Times New Roman" w:cs="Times New Roman"/>
          <w:color w:val="000000"/>
          <w:sz w:val="24"/>
          <w:szCs w:val="24"/>
          <w:shd w:val="clear" w:color="auto" w:fill="FFFFFF"/>
        </w:rPr>
      </w:pPr>
      <w:r w:rsidRPr="008D3EF5">
        <w:rPr>
          <w:rFonts w:ascii="Times New Roman" w:hAnsi="Times New Roman" w:cs="Times New Roman"/>
          <w:b/>
          <w:bCs/>
          <w:color w:val="000000"/>
          <w:sz w:val="24"/>
          <w:szCs w:val="24"/>
          <w:shd w:val="clear" w:color="auto" w:fill="FFFFFF"/>
        </w:rPr>
        <w:t>Visi posėdyje dalyvavę Komisijos nariai vienbalsiai balsavo „Už“ sprendimų priėmimą</w:t>
      </w:r>
      <w:r w:rsidRPr="008D3EF5">
        <w:rPr>
          <w:rFonts w:ascii="Times New Roman" w:hAnsi="Times New Roman" w:cs="Times New Roman"/>
          <w:color w:val="000000"/>
          <w:sz w:val="24"/>
          <w:szCs w:val="24"/>
          <w:shd w:val="clear" w:color="auto" w:fill="FFFFFF"/>
        </w:rPr>
        <w:t> </w:t>
      </w:r>
    </w:p>
    <w:p w14:paraId="1A0741FF" w14:textId="77777777" w:rsidR="005031DA" w:rsidRDefault="005031DA" w:rsidP="005031DA">
      <w:pPr>
        <w:spacing w:after="0" w:line="240" w:lineRule="auto"/>
        <w:rPr>
          <w:rFonts w:ascii="Times New Roman" w:eastAsia="Calibri" w:hAnsi="Times New Roman" w:cs="Times New Roman"/>
          <w:sz w:val="24"/>
          <w:szCs w:val="24"/>
        </w:rPr>
      </w:pPr>
    </w:p>
    <w:p w14:paraId="237B9341" w14:textId="14B51D22" w:rsidR="005031DA" w:rsidRPr="003C0532" w:rsidRDefault="005031DA" w:rsidP="005031DA">
      <w:pPr>
        <w:spacing w:after="0" w:line="240" w:lineRule="auto"/>
        <w:rPr>
          <w:rFonts w:ascii="Times New Roman" w:eastAsia="Calibri" w:hAnsi="Times New Roman" w:cs="Times New Roman"/>
          <w:sz w:val="24"/>
          <w:szCs w:val="24"/>
        </w:rPr>
      </w:pPr>
      <w:r w:rsidRPr="003C0532">
        <w:rPr>
          <w:rFonts w:ascii="Times New Roman" w:eastAsia="Calibri" w:hAnsi="Times New Roman" w:cs="Times New Roman"/>
          <w:sz w:val="24"/>
          <w:szCs w:val="24"/>
        </w:rPr>
        <w:t xml:space="preserve">Komisijos pirmininkė                                                            </w:t>
      </w:r>
      <w:r w:rsidR="003A60F1">
        <w:rPr>
          <w:rFonts w:ascii="Times New Roman" w:eastAsia="Calibri" w:hAnsi="Times New Roman" w:cs="Times New Roman"/>
          <w:sz w:val="24"/>
          <w:szCs w:val="24"/>
        </w:rPr>
        <w:t xml:space="preserve"> </w:t>
      </w:r>
      <w:r w:rsidRPr="003C0532">
        <w:rPr>
          <w:rFonts w:ascii="Times New Roman" w:eastAsia="Calibri" w:hAnsi="Times New Roman" w:cs="Times New Roman"/>
          <w:sz w:val="24"/>
          <w:szCs w:val="24"/>
        </w:rPr>
        <w:t>A</w:t>
      </w:r>
      <w:r w:rsidR="004938C5">
        <w:rPr>
          <w:rFonts w:ascii="Times New Roman" w:eastAsia="Calibri" w:hAnsi="Times New Roman" w:cs="Times New Roman"/>
          <w:sz w:val="24"/>
          <w:szCs w:val="24"/>
        </w:rPr>
        <w:t>na Krukonė</w:t>
      </w:r>
      <w:r w:rsidRPr="003C0532">
        <w:rPr>
          <w:rFonts w:ascii="Times New Roman" w:eastAsia="Calibri" w:hAnsi="Times New Roman" w:cs="Times New Roman"/>
          <w:sz w:val="24"/>
          <w:szCs w:val="24"/>
        </w:rPr>
        <w:t xml:space="preserve"> </w:t>
      </w:r>
    </w:p>
    <w:p w14:paraId="56CCE041" w14:textId="426E18AB" w:rsidR="005031DA" w:rsidRPr="003C0532" w:rsidRDefault="005031DA" w:rsidP="005031DA">
      <w:pPr>
        <w:spacing w:after="0" w:line="240" w:lineRule="auto"/>
        <w:rPr>
          <w:rFonts w:ascii="Times New Roman" w:eastAsia="Calibri" w:hAnsi="Times New Roman" w:cs="Times New Roman"/>
          <w:sz w:val="24"/>
          <w:szCs w:val="24"/>
        </w:rPr>
      </w:pPr>
      <w:r w:rsidRPr="003C0532">
        <w:rPr>
          <w:rFonts w:ascii="Times New Roman" w:eastAsia="Calibri" w:hAnsi="Times New Roman" w:cs="Times New Roman"/>
          <w:sz w:val="24"/>
          <w:szCs w:val="24"/>
        </w:rPr>
        <w:t xml:space="preserve">Komisijos sekretorė                                                               </w:t>
      </w:r>
      <w:r w:rsidR="003A60F1">
        <w:rPr>
          <w:rFonts w:ascii="Times New Roman" w:eastAsia="Calibri" w:hAnsi="Times New Roman" w:cs="Times New Roman"/>
          <w:sz w:val="24"/>
          <w:szCs w:val="24"/>
        </w:rPr>
        <w:t xml:space="preserve"> </w:t>
      </w:r>
      <w:r w:rsidRPr="003C0532">
        <w:rPr>
          <w:rFonts w:ascii="Times New Roman" w:eastAsia="Calibri" w:hAnsi="Times New Roman" w:cs="Times New Roman"/>
          <w:sz w:val="24"/>
          <w:szCs w:val="24"/>
        </w:rPr>
        <w:t>Anželita Pajaujienė</w:t>
      </w:r>
    </w:p>
    <w:p w14:paraId="0CC40DEF" w14:textId="6E12946A" w:rsidR="005031DA" w:rsidRDefault="005031DA" w:rsidP="005031DA">
      <w:pPr>
        <w:spacing w:after="0" w:line="240" w:lineRule="auto"/>
        <w:rPr>
          <w:rFonts w:ascii="Times New Roman" w:eastAsia="Calibri" w:hAnsi="Times New Roman" w:cs="Times New Roman"/>
          <w:sz w:val="24"/>
          <w:szCs w:val="24"/>
        </w:rPr>
      </w:pPr>
      <w:r w:rsidRPr="00803A0A">
        <w:rPr>
          <w:rFonts w:ascii="Times New Roman" w:eastAsia="Calibri" w:hAnsi="Times New Roman" w:cs="Times New Roman"/>
          <w:sz w:val="24"/>
          <w:szCs w:val="24"/>
        </w:rPr>
        <w:t xml:space="preserve">Komisijos nariai                                                                   </w:t>
      </w:r>
      <w:r>
        <w:rPr>
          <w:rFonts w:ascii="Times New Roman" w:eastAsia="Calibri" w:hAnsi="Times New Roman" w:cs="Times New Roman"/>
          <w:sz w:val="24"/>
          <w:szCs w:val="24"/>
        </w:rPr>
        <w:t xml:space="preserve">  </w:t>
      </w:r>
      <w:r w:rsidR="00FE1AB1">
        <w:rPr>
          <w:rFonts w:ascii="Times New Roman" w:hAnsi="Times New Roman" w:cs="Times New Roman"/>
          <w:sz w:val="24"/>
          <w:szCs w:val="24"/>
        </w:rPr>
        <w:t>Tomaš Blažis</w:t>
      </w:r>
    </w:p>
    <w:p w14:paraId="2C318C64" w14:textId="2C9F445A" w:rsidR="004938C5" w:rsidRDefault="004938C5" w:rsidP="005031D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58574803" w14:textId="77777777" w:rsidR="005031DA" w:rsidRDefault="005031DA" w:rsidP="005031DA">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                                                                                                </w:t>
      </w:r>
    </w:p>
    <w:p w14:paraId="27729227" w14:textId="77777777" w:rsidR="005031DA" w:rsidRDefault="005031DA" w:rsidP="005031DA">
      <w:pPr>
        <w:pStyle w:val="Sraopastraipa"/>
        <w:tabs>
          <w:tab w:val="left" w:pos="284"/>
        </w:tabs>
        <w:ind w:left="0"/>
        <w:jc w:val="both"/>
        <w:rPr>
          <w:rFonts w:ascii="Times New Roman" w:hAnsi="Times New Roman" w:cs="Times New Roman"/>
          <w:sz w:val="24"/>
          <w:szCs w:val="24"/>
        </w:rPr>
      </w:pPr>
    </w:p>
    <w:p w14:paraId="715DADB1" w14:textId="77777777" w:rsidR="005031DA" w:rsidRDefault="005031DA" w:rsidP="005031DA">
      <w:pPr>
        <w:pStyle w:val="Sraopastraipa"/>
        <w:tabs>
          <w:tab w:val="left" w:pos="284"/>
        </w:tabs>
        <w:ind w:left="0"/>
        <w:jc w:val="both"/>
        <w:rPr>
          <w:rFonts w:ascii="Times New Roman" w:hAnsi="Times New Roman" w:cs="Times New Roman"/>
          <w:sz w:val="24"/>
          <w:szCs w:val="24"/>
        </w:rPr>
      </w:pPr>
    </w:p>
    <w:p w14:paraId="4A72F4C9" w14:textId="77777777" w:rsidR="002E7490" w:rsidRDefault="002E7490" w:rsidP="005031DA">
      <w:pPr>
        <w:pStyle w:val="Sraopastraipa"/>
        <w:tabs>
          <w:tab w:val="left" w:pos="284"/>
        </w:tabs>
        <w:ind w:left="0"/>
        <w:jc w:val="both"/>
        <w:rPr>
          <w:rFonts w:ascii="Times New Roman" w:hAnsi="Times New Roman" w:cs="Times New Roman"/>
          <w:sz w:val="24"/>
          <w:szCs w:val="24"/>
        </w:rPr>
      </w:pPr>
    </w:p>
    <w:p w14:paraId="3B8BF83D" w14:textId="77777777" w:rsidR="002E7490" w:rsidRDefault="002E7490" w:rsidP="005031DA">
      <w:pPr>
        <w:pStyle w:val="Sraopastraipa"/>
        <w:tabs>
          <w:tab w:val="left" w:pos="284"/>
        </w:tabs>
        <w:ind w:left="0"/>
        <w:jc w:val="both"/>
        <w:rPr>
          <w:rFonts w:ascii="Times New Roman" w:hAnsi="Times New Roman" w:cs="Times New Roman"/>
          <w:sz w:val="24"/>
          <w:szCs w:val="24"/>
        </w:rPr>
      </w:pPr>
    </w:p>
    <w:p w14:paraId="527449ED" w14:textId="77777777" w:rsidR="002E7490" w:rsidRDefault="002E7490" w:rsidP="005031DA">
      <w:pPr>
        <w:pStyle w:val="Sraopastraipa"/>
        <w:tabs>
          <w:tab w:val="left" w:pos="284"/>
        </w:tabs>
        <w:ind w:left="0"/>
        <w:jc w:val="both"/>
        <w:rPr>
          <w:rFonts w:ascii="Times New Roman" w:hAnsi="Times New Roman" w:cs="Times New Roman"/>
          <w:sz w:val="24"/>
          <w:szCs w:val="24"/>
        </w:rPr>
      </w:pPr>
    </w:p>
    <w:p w14:paraId="36951071" w14:textId="77777777" w:rsidR="002E7490" w:rsidRDefault="002E7490" w:rsidP="005031DA">
      <w:pPr>
        <w:pStyle w:val="Sraopastraipa"/>
        <w:tabs>
          <w:tab w:val="left" w:pos="284"/>
        </w:tabs>
        <w:ind w:left="0"/>
        <w:jc w:val="both"/>
        <w:rPr>
          <w:rFonts w:ascii="Times New Roman" w:hAnsi="Times New Roman" w:cs="Times New Roman"/>
          <w:sz w:val="24"/>
          <w:szCs w:val="24"/>
        </w:rPr>
      </w:pPr>
    </w:p>
    <w:p w14:paraId="34544500" w14:textId="77777777" w:rsidR="002E7490" w:rsidRDefault="002E7490" w:rsidP="005031DA">
      <w:pPr>
        <w:pStyle w:val="Sraopastraipa"/>
        <w:tabs>
          <w:tab w:val="left" w:pos="284"/>
        </w:tabs>
        <w:ind w:left="0"/>
        <w:jc w:val="both"/>
        <w:rPr>
          <w:rFonts w:ascii="Times New Roman" w:hAnsi="Times New Roman" w:cs="Times New Roman"/>
          <w:sz w:val="24"/>
          <w:szCs w:val="24"/>
        </w:rPr>
      </w:pPr>
    </w:p>
    <w:p w14:paraId="1AF8DC05" w14:textId="77777777" w:rsidR="002E7490" w:rsidRDefault="002E7490" w:rsidP="005031DA">
      <w:pPr>
        <w:pStyle w:val="Sraopastraipa"/>
        <w:tabs>
          <w:tab w:val="left" w:pos="284"/>
        </w:tabs>
        <w:ind w:left="0"/>
        <w:jc w:val="both"/>
        <w:rPr>
          <w:rFonts w:ascii="Times New Roman" w:hAnsi="Times New Roman" w:cs="Times New Roman"/>
          <w:sz w:val="24"/>
          <w:szCs w:val="24"/>
        </w:rPr>
      </w:pPr>
    </w:p>
    <w:p w14:paraId="7A30EE2A" w14:textId="77777777" w:rsidR="002E7490" w:rsidRDefault="002E7490" w:rsidP="005031DA">
      <w:pPr>
        <w:pStyle w:val="Sraopastraipa"/>
        <w:tabs>
          <w:tab w:val="left" w:pos="284"/>
        </w:tabs>
        <w:ind w:left="0"/>
        <w:jc w:val="both"/>
        <w:rPr>
          <w:rFonts w:ascii="Times New Roman" w:hAnsi="Times New Roman" w:cs="Times New Roman"/>
          <w:sz w:val="24"/>
          <w:szCs w:val="24"/>
        </w:rPr>
      </w:pPr>
    </w:p>
    <w:p w14:paraId="31DD631A" w14:textId="06D20590" w:rsidR="005031DA" w:rsidRDefault="005031DA" w:rsidP="005031DA">
      <w:pPr>
        <w:pStyle w:val="Sraopastraipa"/>
        <w:tabs>
          <w:tab w:val="left" w:pos="284"/>
        </w:tabs>
        <w:ind w:left="0"/>
        <w:jc w:val="both"/>
        <w:rPr>
          <w:rFonts w:ascii="Times New Roman" w:hAnsi="Times New Roman" w:cs="Times New Roman"/>
          <w:sz w:val="24"/>
          <w:szCs w:val="24"/>
        </w:rPr>
      </w:pPr>
      <w:r w:rsidRPr="008D3EF5">
        <w:rPr>
          <w:rFonts w:ascii="Times New Roman" w:hAnsi="Times New Roman" w:cs="Times New Roman"/>
          <w:sz w:val="24"/>
          <w:szCs w:val="24"/>
        </w:rPr>
        <w:t>Pirkimo dalyvi</w:t>
      </w:r>
      <w:r>
        <w:rPr>
          <w:rFonts w:ascii="Times New Roman" w:hAnsi="Times New Roman" w:cs="Times New Roman"/>
          <w:sz w:val="24"/>
          <w:szCs w:val="24"/>
        </w:rPr>
        <w:t>ui</w:t>
      </w:r>
      <w:r w:rsidR="000335F0">
        <w:rPr>
          <w:rFonts w:ascii="Times New Roman" w:hAnsi="Times New Roman" w:cs="Times New Roman"/>
          <w:sz w:val="24"/>
          <w:szCs w:val="24"/>
        </w:rPr>
        <w:t xml:space="preserve"> </w:t>
      </w:r>
    </w:p>
    <w:p w14:paraId="152FA368" w14:textId="77777777" w:rsidR="005031DA" w:rsidRPr="00432897" w:rsidRDefault="005031DA" w:rsidP="005031DA">
      <w:pPr>
        <w:pStyle w:val="Sraopastraipa"/>
        <w:tabs>
          <w:tab w:val="left" w:pos="284"/>
        </w:tabs>
        <w:ind w:left="0"/>
        <w:jc w:val="both"/>
        <w:rPr>
          <w:rFonts w:ascii="Times New Roman" w:hAnsi="Times New Roman" w:cs="Times New Roman"/>
          <w:bCs/>
          <w:i/>
          <w:iCs/>
          <w:sz w:val="24"/>
          <w:szCs w:val="24"/>
        </w:rPr>
      </w:pPr>
      <w:r w:rsidRPr="00432897">
        <w:rPr>
          <w:rFonts w:ascii="Times New Roman" w:hAnsi="Times New Roman" w:cs="Times New Roman"/>
          <w:bCs/>
          <w:i/>
          <w:iCs/>
          <w:sz w:val="24"/>
          <w:szCs w:val="24"/>
        </w:rPr>
        <w:t>(siunčiama CVP IS priemonėmis)</w:t>
      </w:r>
    </w:p>
    <w:p w14:paraId="5F9C80C8" w14:textId="08300741" w:rsidR="005031DA" w:rsidRPr="008D3EF5" w:rsidRDefault="005031DA" w:rsidP="005031DA">
      <w:pPr>
        <w:pStyle w:val="SLONormal"/>
        <w:spacing w:before="200" w:after="0"/>
        <w:ind w:right="368"/>
        <w:rPr>
          <w:sz w:val="24"/>
          <w:lang w:val="lt-LT"/>
        </w:rPr>
      </w:pPr>
      <w:r w:rsidRPr="008D3EF5">
        <w:rPr>
          <w:rFonts w:eastAsia="Arial"/>
          <w:b/>
          <w:bCs/>
          <w:sz w:val="24"/>
          <w:lang w:val="lt-LT"/>
        </w:rPr>
        <w:t xml:space="preserve">DĖL </w:t>
      </w:r>
      <w:r w:rsidRPr="008D3EF5">
        <w:rPr>
          <w:rFonts w:eastAsia="Arial"/>
          <w:b/>
          <w:bCs/>
          <w:caps/>
          <w:sz w:val="24"/>
          <w:lang w:val="lt-LT"/>
        </w:rPr>
        <w:t>Paraiškos</w:t>
      </w:r>
      <w:r w:rsidR="000335F0">
        <w:rPr>
          <w:rFonts w:eastAsia="Arial"/>
          <w:b/>
          <w:bCs/>
          <w:caps/>
          <w:sz w:val="24"/>
          <w:lang w:val="lt-LT"/>
        </w:rPr>
        <w:t xml:space="preserve"> </w:t>
      </w:r>
      <w:r w:rsidRPr="008D3EF5">
        <w:rPr>
          <w:rFonts w:eastAsia="Arial"/>
          <w:b/>
          <w:bCs/>
          <w:caps/>
          <w:sz w:val="24"/>
          <w:lang w:val="lt-LT"/>
        </w:rPr>
        <w:t xml:space="preserve">vertinimo </w:t>
      </w:r>
    </w:p>
    <w:p w14:paraId="120554BF" w14:textId="77777777" w:rsidR="005031DA" w:rsidRPr="000335F0" w:rsidRDefault="005031DA" w:rsidP="005031DA">
      <w:pPr>
        <w:pStyle w:val="SLONormal"/>
        <w:spacing w:after="0"/>
        <w:ind w:right="368"/>
        <w:rPr>
          <w:sz w:val="24"/>
          <w:lang w:val="lt-LT"/>
        </w:rPr>
      </w:pPr>
    </w:p>
    <w:p w14:paraId="7190DFED" w14:textId="2B688670" w:rsidR="005031DA" w:rsidRPr="000335F0" w:rsidRDefault="005031DA" w:rsidP="002E7490">
      <w:pPr>
        <w:spacing w:after="0" w:line="240" w:lineRule="auto"/>
        <w:ind w:firstLine="1080"/>
        <w:jc w:val="both"/>
        <w:rPr>
          <w:rFonts w:ascii="Times New Roman" w:hAnsi="Times New Roman" w:cs="Times New Roman"/>
          <w:sz w:val="24"/>
          <w:szCs w:val="24"/>
        </w:rPr>
      </w:pPr>
      <w:r w:rsidRPr="000335F0">
        <w:rPr>
          <w:rFonts w:ascii="Times New Roman" w:hAnsi="Times New Roman" w:cs="Times New Roman"/>
          <w:sz w:val="24"/>
          <w:szCs w:val="24"/>
        </w:rPr>
        <w:t>UAB „Grinda“</w:t>
      </w:r>
      <w:r w:rsidR="003D21E6">
        <w:rPr>
          <w:rFonts w:ascii="Times New Roman" w:hAnsi="Times New Roman" w:cs="Times New Roman"/>
          <w:sz w:val="24"/>
          <w:szCs w:val="24"/>
        </w:rPr>
        <w:t xml:space="preserve"> </w:t>
      </w:r>
      <w:r w:rsidR="00235CB3">
        <w:rPr>
          <w:rFonts w:ascii="Times New Roman" w:hAnsi="Times New Roman" w:cs="Times New Roman"/>
          <w:sz w:val="24"/>
          <w:szCs w:val="24"/>
        </w:rPr>
        <w:t xml:space="preserve">vykdo pirkimą </w:t>
      </w:r>
      <w:r w:rsidR="002E7490" w:rsidRPr="00391804">
        <w:rPr>
          <w:rFonts w:ascii="Times New Roman" w:hAnsi="Times New Roman" w:cs="Times New Roman"/>
          <w:b/>
          <w:i/>
          <w:iCs/>
          <w:sz w:val="24"/>
          <w:szCs w:val="24"/>
        </w:rPr>
        <w:t>Nr. 1959</w:t>
      </w:r>
      <w:r w:rsidR="002E7490" w:rsidRPr="00391804">
        <w:rPr>
          <w:rFonts w:ascii="Times New Roman" w:eastAsia="Arial" w:hAnsi="Times New Roman" w:cs="Times New Roman"/>
          <w:b/>
          <w:i/>
          <w:iCs/>
          <w:sz w:val="24"/>
          <w:szCs w:val="24"/>
        </w:rPr>
        <w:t xml:space="preserve">. Autotransporto ir kitos technikos atsarginės dalys </w:t>
      </w:r>
      <w:r w:rsidR="002E7490" w:rsidRPr="00391804">
        <w:rPr>
          <w:rFonts w:ascii="Times New Roman" w:hAnsi="Times New Roman" w:cs="Times New Roman"/>
          <w:b/>
          <w:i/>
          <w:iCs/>
          <w:sz w:val="24"/>
          <w:szCs w:val="24"/>
        </w:rPr>
        <w:t>(DPS I etapas)</w:t>
      </w:r>
      <w:r w:rsidR="002E7490">
        <w:rPr>
          <w:rFonts w:ascii="Times New Roman" w:hAnsi="Times New Roman" w:cs="Times New Roman"/>
          <w:b/>
          <w:i/>
          <w:iCs/>
          <w:sz w:val="24"/>
          <w:szCs w:val="24"/>
        </w:rPr>
        <w:t xml:space="preserve"> </w:t>
      </w:r>
      <w:r w:rsidRPr="000335F0">
        <w:rPr>
          <w:rFonts w:ascii="Times New Roman" w:hAnsi="Times New Roman" w:cs="Times New Roman"/>
          <w:sz w:val="24"/>
          <w:szCs w:val="24"/>
        </w:rPr>
        <w:t xml:space="preserve">(CVP IS Nr. </w:t>
      </w:r>
      <w:r w:rsidR="002E7490">
        <w:rPr>
          <w:rFonts w:ascii="Times New Roman" w:hAnsi="Times New Roman" w:cs="Times New Roman"/>
          <w:sz w:val="24"/>
          <w:szCs w:val="24"/>
          <w:lang w:val="pt-PT"/>
        </w:rPr>
        <w:t>714655</w:t>
      </w:r>
      <w:r w:rsidRPr="000335F0">
        <w:rPr>
          <w:rFonts w:ascii="Times New Roman" w:hAnsi="Times New Roman" w:cs="Times New Roman"/>
          <w:sz w:val="24"/>
          <w:szCs w:val="24"/>
        </w:rPr>
        <w:t xml:space="preserve">) </w:t>
      </w:r>
      <w:r w:rsidR="00235CB3" w:rsidRPr="000335F0">
        <w:rPr>
          <w:rFonts w:ascii="Times New Roman" w:hAnsi="Times New Roman" w:cs="Times New Roman"/>
          <w:sz w:val="24"/>
          <w:szCs w:val="24"/>
        </w:rPr>
        <w:t xml:space="preserve">dinaminės pirkimo sistemos </w:t>
      </w:r>
      <w:r w:rsidR="00235CB3">
        <w:rPr>
          <w:rFonts w:ascii="Times New Roman" w:hAnsi="Times New Roman" w:cs="Times New Roman"/>
          <w:sz w:val="24"/>
          <w:szCs w:val="24"/>
        </w:rPr>
        <w:t>pagrindu.</w:t>
      </w:r>
    </w:p>
    <w:p w14:paraId="5C9BF98B" w14:textId="03282F13" w:rsidR="00252DB7" w:rsidRDefault="005031DA" w:rsidP="002E7490">
      <w:pPr>
        <w:spacing w:after="0" w:line="240" w:lineRule="auto"/>
        <w:ind w:firstLine="1080"/>
        <w:jc w:val="both"/>
        <w:rPr>
          <w:rFonts w:ascii="Times New Roman" w:hAnsi="Times New Roman" w:cs="Times New Roman"/>
          <w:sz w:val="24"/>
          <w:szCs w:val="24"/>
        </w:rPr>
      </w:pPr>
      <w:r w:rsidRPr="000335F0">
        <w:rPr>
          <w:rFonts w:ascii="Times New Roman" w:hAnsi="Times New Roman" w:cs="Times New Roman"/>
          <w:sz w:val="24"/>
          <w:szCs w:val="24"/>
        </w:rPr>
        <w:t xml:space="preserve">Informuojame, kad </w:t>
      </w:r>
      <w:r w:rsidR="00252DB7">
        <w:rPr>
          <w:rFonts w:ascii="Times New Roman" w:hAnsi="Times New Roman" w:cs="Times New Roman"/>
          <w:sz w:val="24"/>
          <w:szCs w:val="24"/>
        </w:rPr>
        <w:t>n</w:t>
      </w:r>
      <w:r w:rsidR="00252DB7" w:rsidRPr="00FF4D94">
        <w:rPr>
          <w:rFonts w:ascii="Times New Roman" w:hAnsi="Times New Roman" w:cs="Times New Roman"/>
          <w:sz w:val="24"/>
          <w:szCs w:val="24"/>
        </w:rPr>
        <w:t>uo 2025-02-01 įsigalioj</w:t>
      </w:r>
      <w:r w:rsidR="00252DB7">
        <w:rPr>
          <w:rFonts w:ascii="Times New Roman" w:hAnsi="Times New Roman" w:cs="Times New Roman"/>
          <w:sz w:val="24"/>
          <w:szCs w:val="24"/>
        </w:rPr>
        <w:t>o</w:t>
      </w:r>
      <w:r w:rsidR="00252DB7" w:rsidRPr="00FF4D94">
        <w:rPr>
          <w:rFonts w:ascii="Times New Roman" w:hAnsi="Times New Roman" w:cs="Times New Roman"/>
          <w:sz w:val="24"/>
          <w:szCs w:val="24"/>
        </w:rPr>
        <w:t xml:space="preserve"> nauja VPĮ 46 str. 2</w:t>
      </w:r>
      <w:r w:rsidR="00252DB7" w:rsidRPr="00FF4D94">
        <w:rPr>
          <w:rFonts w:ascii="Times New Roman" w:hAnsi="Times New Roman" w:cs="Times New Roman"/>
          <w:sz w:val="24"/>
          <w:szCs w:val="24"/>
          <w:vertAlign w:val="superscript"/>
        </w:rPr>
        <w:t>1 </w:t>
      </w:r>
      <w:r w:rsidR="00252DB7" w:rsidRPr="00FF4D94">
        <w:rPr>
          <w:rFonts w:ascii="Times New Roman" w:hAnsi="Times New Roman" w:cs="Times New Roman"/>
          <w:sz w:val="24"/>
          <w:szCs w:val="24"/>
        </w:rPr>
        <w:t>nuostata (</w:t>
      </w:r>
      <w:hyperlink r:id="rId9" w:history="1">
        <w:r w:rsidR="00252DB7" w:rsidRPr="00FF4D94">
          <w:rPr>
            <w:rStyle w:val="Hipersaitas"/>
            <w:rFonts w:ascii="Times New Roman" w:hAnsi="Times New Roman" w:cs="Times New Roman"/>
            <w:sz w:val="24"/>
            <w:szCs w:val="24"/>
          </w:rPr>
          <w:t>Lietuvos Respublikos viešųjų pirkimų įstatymo Nr. I-1491 46 straipsnio pakeitimo įstatymas</w:t>
        </w:r>
      </w:hyperlink>
      <w:r w:rsidR="00252DB7" w:rsidRPr="00FF4D94">
        <w:rPr>
          <w:rFonts w:ascii="Times New Roman" w:hAnsi="Times New Roman" w:cs="Times New Roman"/>
          <w:sz w:val="24"/>
          <w:szCs w:val="24"/>
        </w:rPr>
        <w:t xml:space="preserve">), kad „perkančioji organizacija pašalina tiekėją iš pirkimo procedūros, jeigu tiekėjas yra neatlikęs jam teismo sprendimu paskirtos baudžiamojo poveikio priemonės – uždraudimo juridiniam asmeniui dalyvauti viešuosiuose pirkimuose“ </w:t>
      </w:r>
    </w:p>
    <w:p w14:paraId="66C13D42" w14:textId="77777777" w:rsidR="00252DB7" w:rsidRDefault="00252DB7" w:rsidP="002E7490">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Pažymėtina, kad:</w:t>
      </w:r>
    </w:p>
    <w:p w14:paraId="1E57FF2B" w14:textId="77777777" w:rsidR="00252DB7" w:rsidRPr="00FF4D94" w:rsidRDefault="00252DB7" w:rsidP="002E74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Tai yra </w:t>
      </w:r>
      <w:r w:rsidRPr="00FF4D94">
        <w:rPr>
          <w:rFonts w:ascii="Times New Roman" w:hAnsi="Times New Roman" w:cs="Times New Roman"/>
          <w:b/>
          <w:bCs/>
          <w:sz w:val="24"/>
          <w:szCs w:val="24"/>
        </w:rPr>
        <w:t>privalomas pašalinimo pagrindas</w:t>
      </w:r>
      <w:r w:rsidRPr="00FF4D94">
        <w:rPr>
          <w:rFonts w:ascii="Times New Roman" w:hAnsi="Times New Roman" w:cs="Times New Roman"/>
          <w:sz w:val="24"/>
          <w:szCs w:val="24"/>
        </w:rPr>
        <w:t>. Jei tiekėjas turi šį pašalinimo pagrindą, pasiūlymų vertinimo metu tokio tiekėjo pasiūlymas privalo būti atmestas („apsivalyti“ tiekėjas negali);</w:t>
      </w:r>
    </w:p>
    <w:p w14:paraId="30E4E791" w14:textId="77777777" w:rsidR="00252DB7" w:rsidRPr="00FF4D94" w:rsidRDefault="00252DB7" w:rsidP="00252D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F4D94">
        <w:rPr>
          <w:rFonts w:ascii="Times New Roman" w:hAnsi="Times New Roman" w:cs="Times New Roman"/>
          <w:sz w:val="24"/>
          <w:szCs w:val="24"/>
        </w:rPr>
        <w:t>VPĮ 46 str. 2</w:t>
      </w:r>
      <w:r w:rsidRPr="00FF4D94">
        <w:rPr>
          <w:rFonts w:ascii="Times New Roman" w:hAnsi="Times New Roman" w:cs="Times New Roman"/>
          <w:sz w:val="24"/>
          <w:szCs w:val="24"/>
          <w:vertAlign w:val="superscript"/>
        </w:rPr>
        <w:t>1 </w:t>
      </w:r>
      <w:r w:rsidRPr="00FF4D94">
        <w:rPr>
          <w:rFonts w:ascii="Times New Roman" w:hAnsi="Times New Roman" w:cs="Times New Roman"/>
          <w:sz w:val="24"/>
          <w:szCs w:val="24"/>
        </w:rPr>
        <w:t>d. nurodytas tiekėjų pašalinimo pagrindas turi būti </w:t>
      </w:r>
      <w:r w:rsidRPr="00FF4D94">
        <w:rPr>
          <w:rFonts w:ascii="Times New Roman" w:hAnsi="Times New Roman" w:cs="Times New Roman"/>
          <w:b/>
          <w:bCs/>
          <w:sz w:val="24"/>
          <w:szCs w:val="24"/>
        </w:rPr>
        <w:t>taikomas</w:t>
      </w:r>
      <w:r w:rsidRPr="00FF4D94">
        <w:rPr>
          <w:rFonts w:ascii="Times New Roman" w:hAnsi="Times New Roman" w:cs="Times New Roman"/>
          <w:sz w:val="24"/>
          <w:szCs w:val="24"/>
        </w:rPr>
        <w:t> tiek nuo 2025-02-01 </w:t>
      </w:r>
      <w:r w:rsidRPr="00FF4D94">
        <w:rPr>
          <w:rFonts w:ascii="Times New Roman" w:hAnsi="Times New Roman" w:cs="Times New Roman"/>
          <w:b/>
          <w:bCs/>
          <w:sz w:val="24"/>
          <w:szCs w:val="24"/>
        </w:rPr>
        <w:t>naujai pradedamuose</w:t>
      </w:r>
      <w:r>
        <w:rPr>
          <w:rFonts w:ascii="Times New Roman" w:hAnsi="Times New Roman" w:cs="Times New Roman"/>
          <w:b/>
          <w:bCs/>
          <w:sz w:val="24"/>
          <w:szCs w:val="24"/>
        </w:rPr>
        <w:t xml:space="preserve"> </w:t>
      </w:r>
      <w:r w:rsidRPr="00FF4D94">
        <w:rPr>
          <w:rFonts w:ascii="Times New Roman" w:hAnsi="Times New Roman" w:cs="Times New Roman"/>
          <w:sz w:val="24"/>
          <w:szCs w:val="24"/>
        </w:rPr>
        <w:t>tarptautiniuose, supaprastintuose ne mažos vertės ir supaprastintuose mažos vertės (žr. Mažos vertės pirkimų tvarkos aprašo, įsigaliosiančio nuo 2025-02-01, 9² p.)  pirkimuose, </w:t>
      </w:r>
      <w:r w:rsidRPr="00FF4D94">
        <w:rPr>
          <w:rFonts w:ascii="Times New Roman" w:hAnsi="Times New Roman" w:cs="Times New Roman"/>
          <w:b/>
          <w:bCs/>
          <w:sz w:val="24"/>
          <w:szCs w:val="24"/>
        </w:rPr>
        <w:t>tiek tuose pirkimuose, kurie jau yra pradėti, bet </w:t>
      </w:r>
      <w:r w:rsidRPr="00FF4D94">
        <w:rPr>
          <w:rFonts w:ascii="Times New Roman" w:hAnsi="Times New Roman" w:cs="Times New Roman"/>
          <w:sz w:val="24"/>
          <w:szCs w:val="24"/>
        </w:rPr>
        <w:t>iki šios datos</w:t>
      </w:r>
      <w:r w:rsidRPr="00FF4D94">
        <w:rPr>
          <w:rFonts w:ascii="Times New Roman" w:hAnsi="Times New Roman" w:cs="Times New Roman"/>
          <w:b/>
          <w:bCs/>
          <w:sz w:val="24"/>
          <w:szCs w:val="24"/>
        </w:rPr>
        <w:t> neužbaigti</w:t>
      </w:r>
      <w:r w:rsidRPr="00FF4D94">
        <w:rPr>
          <w:rFonts w:ascii="Times New Roman" w:hAnsi="Times New Roman" w:cs="Times New Roman"/>
          <w:sz w:val="24"/>
          <w:szCs w:val="24"/>
        </w:rPr>
        <w:t>, įskaitant konkrečius pirkimus pagal dinamines pirkimų sistemas (toliau – DPS), kvalifikacijos vertinimo sistemas (toliau – KVS) bei atnaujinto varžymosi procedūras, vykdomas pagal sudarytas preliminariąsias sutartis;</w:t>
      </w:r>
    </w:p>
    <w:p w14:paraId="58948270" w14:textId="77777777" w:rsidR="00252DB7" w:rsidRPr="00FF4D94" w:rsidRDefault="00252DB7" w:rsidP="00252D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F4D94">
        <w:rPr>
          <w:rFonts w:ascii="Times New Roman" w:hAnsi="Times New Roman" w:cs="Times New Roman"/>
          <w:sz w:val="24"/>
          <w:szCs w:val="24"/>
        </w:rPr>
        <w:t>siekdami patvirtinti, kad neturi šio pašalinimo pagrindo, </w:t>
      </w:r>
      <w:r w:rsidRPr="00FF4D94">
        <w:rPr>
          <w:rFonts w:ascii="Times New Roman" w:hAnsi="Times New Roman" w:cs="Times New Roman"/>
          <w:b/>
          <w:bCs/>
          <w:sz w:val="24"/>
          <w:szCs w:val="24"/>
        </w:rPr>
        <w:t>tiekėjai  informaciją nurodo tik EBVPD</w:t>
      </w:r>
      <w:r w:rsidRPr="00FF4D94">
        <w:rPr>
          <w:rFonts w:ascii="Times New Roman" w:hAnsi="Times New Roman" w:cs="Times New Roman"/>
          <w:sz w:val="24"/>
          <w:szCs w:val="24"/>
        </w:rPr>
        <w:t> III dalies D2 punkte (t. y. daugiau jokių dokumentų iš Lietuvoje registruotų tiekėjų nereikalaujama, užsienio šalyse registruoti tiekėjai tikrinami įprasta tvarka kaip ir dėl kitų pašalinimo pagrindų).</w:t>
      </w:r>
    </w:p>
    <w:p w14:paraId="545CD795" w14:textId="77777777" w:rsidR="00252DB7" w:rsidRPr="006B7216" w:rsidRDefault="00252DB7" w:rsidP="00252DB7">
      <w:pPr>
        <w:spacing w:after="0" w:line="240" w:lineRule="auto"/>
        <w:ind w:firstLine="1080"/>
        <w:jc w:val="both"/>
        <w:rPr>
          <w:rFonts w:ascii="Times New Roman" w:hAnsi="Times New Roman" w:cs="Times New Roman"/>
          <w:sz w:val="24"/>
          <w:szCs w:val="24"/>
          <w:u w:val="single"/>
        </w:rPr>
      </w:pPr>
    </w:p>
    <w:p w14:paraId="08C74141" w14:textId="52BC0570" w:rsidR="00252DB7" w:rsidRPr="006B7216" w:rsidRDefault="00252DB7" w:rsidP="5D42B7D1">
      <w:pPr>
        <w:spacing w:after="0" w:line="240" w:lineRule="auto"/>
        <w:ind w:firstLine="1080"/>
        <w:jc w:val="both"/>
        <w:rPr>
          <w:rFonts w:ascii="Times New Roman" w:hAnsi="Times New Roman" w:cs="Times New Roman"/>
          <w:sz w:val="24"/>
          <w:szCs w:val="24"/>
        </w:rPr>
      </w:pPr>
      <w:r w:rsidRPr="5D42B7D1">
        <w:rPr>
          <w:rFonts w:ascii="Times New Roman" w:hAnsi="Times New Roman" w:cs="Times New Roman"/>
          <w:sz w:val="24"/>
          <w:szCs w:val="24"/>
        </w:rPr>
        <w:t>Siekiant užkardyti, kad pirkime nedalyvautų turintys šį pašalinimo pagrindą tiekėjai,  </w:t>
      </w:r>
      <w:r w:rsidRPr="5D42B7D1">
        <w:rPr>
          <w:rFonts w:ascii="Times New Roman" w:hAnsi="Times New Roman" w:cs="Times New Roman"/>
          <w:b/>
          <w:bCs/>
          <w:sz w:val="24"/>
          <w:szCs w:val="24"/>
        </w:rPr>
        <w:t xml:space="preserve">DPS </w:t>
      </w:r>
      <w:r w:rsidRPr="5D42B7D1">
        <w:rPr>
          <w:rFonts w:ascii="Times New Roman" w:hAnsi="Times New Roman" w:cs="Times New Roman"/>
          <w:sz w:val="24"/>
          <w:szCs w:val="24"/>
        </w:rPr>
        <w:t>galiojimo metu pirkimo vykdytojai turi patikslinti jau sukurtų DPS sukūrimo dokumentus ir paprašyti tiekėjų</w:t>
      </w:r>
      <w:r w:rsidR="00D733A9">
        <w:rPr>
          <w:rFonts w:ascii="Times New Roman" w:hAnsi="Times New Roman" w:cs="Times New Roman"/>
          <w:sz w:val="24"/>
          <w:szCs w:val="24"/>
        </w:rPr>
        <w:t xml:space="preserve">, </w:t>
      </w:r>
      <w:r w:rsidRPr="5D42B7D1">
        <w:rPr>
          <w:rFonts w:ascii="Times New Roman" w:hAnsi="Times New Roman" w:cs="Times New Roman"/>
          <w:sz w:val="24"/>
          <w:szCs w:val="24"/>
        </w:rPr>
        <w:t>atrinktų į DPS</w:t>
      </w:r>
      <w:r w:rsidR="00D733A9">
        <w:rPr>
          <w:rFonts w:ascii="Times New Roman" w:hAnsi="Times New Roman" w:cs="Times New Roman"/>
          <w:sz w:val="24"/>
          <w:szCs w:val="24"/>
        </w:rPr>
        <w:t xml:space="preserve">, </w:t>
      </w:r>
      <w:r w:rsidRPr="5D42B7D1">
        <w:rPr>
          <w:rFonts w:ascii="Times New Roman" w:hAnsi="Times New Roman" w:cs="Times New Roman"/>
          <w:sz w:val="24"/>
          <w:szCs w:val="24"/>
        </w:rPr>
        <w:t>pateikti atnaujintus EBVPD (atnaujinama ne tik dėl šio pašalinimo pagrindo, bet pilna apimtimi, t. y. atnaujindamas EBVPD, tiekėjas turi vadovautis DPS sukūrimo pirkimo dokumentuose nurodytais reikalavimais).</w:t>
      </w:r>
    </w:p>
    <w:p w14:paraId="725F19B7" w14:textId="77777777" w:rsidR="00252DB7" w:rsidRDefault="00252DB7" w:rsidP="00252DB7">
      <w:pPr>
        <w:spacing w:after="0" w:line="240" w:lineRule="auto"/>
        <w:ind w:firstLine="1080"/>
        <w:jc w:val="both"/>
        <w:rPr>
          <w:rFonts w:ascii="Times New Roman" w:hAnsi="Times New Roman" w:cs="Times New Roman"/>
          <w:sz w:val="24"/>
          <w:szCs w:val="24"/>
          <w:u w:val="single"/>
        </w:rPr>
      </w:pPr>
    </w:p>
    <w:p w14:paraId="11E86683" w14:textId="1BB16192" w:rsidR="006B7216" w:rsidRDefault="00252DB7" w:rsidP="006B7216">
      <w:pPr>
        <w:widowControl w:val="0"/>
        <w:autoSpaceDE w:val="0"/>
        <w:autoSpaceDN w:val="0"/>
        <w:adjustRightInd w:val="0"/>
        <w:spacing w:before="40" w:after="40" w:line="240" w:lineRule="auto"/>
        <w:ind w:right="108" w:firstLine="1080"/>
        <w:jc w:val="both"/>
        <w:rPr>
          <w:rFonts w:ascii="Times New Roman" w:hAnsi="Times New Roman" w:cs="Times New Roman"/>
          <w:sz w:val="24"/>
          <w:szCs w:val="24"/>
        </w:rPr>
      </w:pPr>
      <w:r w:rsidRPr="006B7216">
        <w:rPr>
          <w:rFonts w:ascii="Times New Roman" w:hAnsi="Times New Roman" w:cs="Times New Roman"/>
          <w:sz w:val="24"/>
          <w:szCs w:val="24"/>
        </w:rPr>
        <w:t>Atsižvelgiant į aukščiau išdėstytą, Perkančioji organizacija patikslina jau sukurtų DPS sukūrimo dokumentus ir praš</w:t>
      </w:r>
      <w:r w:rsidR="006B7216" w:rsidRPr="006B7216">
        <w:rPr>
          <w:rFonts w:ascii="Times New Roman" w:hAnsi="Times New Roman" w:cs="Times New Roman"/>
          <w:sz w:val="24"/>
          <w:szCs w:val="24"/>
        </w:rPr>
        <w:t>o</w:t>
      </w:r>
      <w:r w:rsidRPr="006B7216">
        <w:rPr>
          <w:rFonts w:ascii="Times New Roman" w:hAnsi="Times New Roman" w:cs="Times New Roman"/>
          <w:sz w:val="24"/>
          <w:szCs w:val="24"/>
        </w:rPr>
        <w:t xml:space="preserve"> tiekėjų </w:t>
      </w:r>
      <w:r w:rsidR="006B7216" w:rsidRPr="006B7216">
        <w:rPr>
          <w:rFonts w:ascii="Times New Roman" w:hAnsi="Times New Roman" w:cs="Times New Roman"/>
          <w:sz w:val="24"/>
          <w:szCs w:val="24"/>
        </w:rPr>
        <w:t>pateikti atnaujintus EBVPD (atnaujinama ne tik dėl šio pašalinimo pagrindo, bet pilna apimtimi, t. y. atnaujindamas EBVPD, tiekėjas turi vadovautis DPS sukūrimo pirkimo dokumentuose nurodytais reikalavimais)</w:t>
      </w:r>
      <w:r w:rsidR="006B7216">
        <w:rPr>
          <w:rFonts w:ascii="Times New Roman" w:hAnsi="Times New Roman" w:cs="Times New Roman"/>
          <w:sz w:val="24"/>
          <w:szCs w:val="24"/>
        </w:rPr>
        <w:t xml:space="preserve"> CVP IS </w:t>
      </w:r>
      <w:r w:rsidR="006B7216" w:rsidRPr="006B7216">
        <w:rPr>
          <w:rFonts w:ascii="Times New Roman" w:hAnsi="Times New Roman" w:cs="Times New Roman"/>
          <w:b/>
          <w:bCs/>
          <w:sz w:val="24"/>
          <w:szCs w:val="24"/>
        </w:rPr>
        <w:t>priemonėmis per 3 (tris) darbo dienas nuo pranešimo gavimo</w:t>
      </w:r>
      <w:r w:rsidR="006B7216">
        <w:rPr>
          <w:rFonts w:ascii="Times New Roman" w:hAnsi="Times New Roman" w:cs="Times New Roman"/>
          <w:sz w:val="24"/>
          <w:szCs w:val="24"/>
        </w:rPr>
        <w:t>.</w:t>
      </w:r>
    </w:p>
    <w:p w14:paraId="2B6D9C69" w14:textId="77777777" w:rsidR="006B7216" w:rsidRDefault="006B7216" w:rsidP="006B7216">
      <w:pPr>
        <w:widowControl w:val="0"/>
        <w:autoSpaceDE w:val="0"/>
        <w:autoSpaceDN w:val="0"/>
        <w:adjustRightInd w:val="0"/>
        <w:spacing w:before="40" w:after="40" w:line="240" w:lineRule="auto"/>
        <w:ind w:right="108"/>
        <w:jc w:val="both"/>
        <w:rPr>
          <w:rFonts w:ascii="Times New Roman" w:hAnsi="Times New Roman" w:cs="Times New Roman"/>
          <w:sz w:val="24"/>
          <w:szCs w:val="24"/>
        </w:rPr>
      </w:pPr>
    </w:p>
    <w:p w14:paraId="19141312" w14:textId="77777777" w:rsidR="006B7216" w:rsidRDefault="006B7216" w:rsidP="006B7216">
      <w:pPr>
        <w:widowControl w:val="0"/>
        <w:autoSpaceDE w:val="0"/>
        <w:autoSpaceDN w:val="0"/>
        <w:adjustRightInd w:val="0"/>
        <w:spacing w:before="40" w:after="40" w:line="240" w:lineRule="auto"/>
        <w:ind w:right="108"/>
        <w:jc w:val="both"/>
        <w:rPr>
          <w:rFonts w:ascii="Times New Roman" w:hAnsi="Times New Roman" w:cs="Times New Roman"/>
          <w:sz w:val="24"/>
          <w:szCs w:val="24"/>
        </w:rPr>
      </w:pPr>
    </w:p>
    <w:p w14:paraId="47F6E1B5" w14:textId="4D92C89C" w:rsidR="006B7216" w:rsidRDefault="006B7216" w:rsidP="006B7216">
      <w:pPr>
        <w:pStyle w:val="Sraopastraipa"/>
        <w:tabs>
          <w:tab w:val="left" w:pos="284"/>
        </w:tabs>
        <w:spacing w:after="0"/>
        <w:ind w:left="1080"/>
        <w:jc w:val="both"/>
        <w:rPr>
          <w:rFonts w:ascii="Times New Roman" w:hAnsi="Times New Roman" w:cs="Times New Roman"/>
          <w:sz w:val="24"/>
          <w:szCs w:val="24"/>
        </w:rPr>
      </w:pPr>
      <w:r>
        <w:rPr>
          <w:rFonts w:ascii="Times New Roman" w:hAnsi="Times New Roman" w:cs="Times New Roman"/>
          <w:sz w:val="24"/>
          <w:szCs w:val="24"/>
        </w:rPr>
        <w:t>Priedas Nr. 1. Atnaujinti pašalinimo pagrindai;</w:t>
      </w:r>
    </w:p>
    <w:p w14:paraId="653DB910" w14:textId="77777777" w:rsidR="006B7216" w:rsidRDefault="006B7216" w:rsidP="006B7216">
      <w:pPr>
        <w:pStyle w:val="Sraopastraipa"/>
        <w:tabs>
          <w:tab w:val="left" w:pos="284"/>
        </w:tabs>
        <w:spacing w:after="0"/>
        <w:ind w:left="1080"/>
        <w:jc w:val="both"/>
        <w:rPr>
          <w:rFonts w:ascii="Times New Roman" w:hAnsi="Times New Roman" w:cs="Times New Roman"/>
          <w:sz w:val="24"/>
          <w:szCs w:val="24"/>
        </w:rPr>
      </w:pPr>
      <w:r>
        <w:rPr>
          <w:rFonts w:ascii="Times New Roman" w:hAnsi="Times New Roman" w:cs="Times New Roman"/>
          <w:sz w:val="24"/>
          <w:szCs w:val="24"/>
        </w:rPr>
        <w:t>Priedas Nr. 3. Atnaujintas EBVPD.</w:t>
      </w:r>
    </w:p>
    <w:p w14:paraId="6A25D204" w14:textId="77777777" w:rsidR="006B7216" w:rsidRPr="006B7216" w:rsidRDefault="006B7216" w:rsidP="006B7216">
      <w:pPr>
        <w:widowControl w:val="0"/>
        <w:autoSpaceDE w:val="0"/>
        <w:autoSpaceDN w:val="0"/>
        <w:adjustRightInd w:val="0"/>
        <w:spacing w:before="40" w:after="40" w:line="240" w:lineRule="auto"/>
        <w:ind w:right="108"/>
        <w:jc w:val="both"/>
        <w:rPr>
          <w:rFonts w:ascii="Times New Roman" w:hAnsi="Times New Roman" w:cs="Times New Roman"/>
          <w:sz w:val="24"/>
          <w:szCs w:val="24"/>
        </w:rPr>
      </w:pPr>
    </w:p>
    <w:p w14:paraId="202C3D46" w14:textId="53620871" w:rsidR="00252DB7" w:rsidRDefault="00252DB7" w:rsidP="00252DB7">
      <w:pPr>
        <w:spacing w:after="0" w:line="240" w:lineRule="auto"/>
        <w:ind w:firstLine="1080"/>
        <w:jc w:val="both"/>
        <w:rPr>
          <w:rFonts w:ascii="Times New Roman" w:hAnsi="Times New Roman" w:cs="Times New Roman"/>
          <w:sz w:val="24"/>
          <w:szCs w:val="24"/>
          <w:u w:val="single"/>
        </w:rPr>
      </w:pPr>
    </w:p>
    <w:p w14:paraId="553F8D5C" w14:textId="5F1F1116" w:rsidR="005031DA" w:rsidRPr="000335F0" w:rsidRDefault="005031DA" w:rsidP="00252DB7">
      <w:pPr>
        <w:spacing w:after="0" w:line="240" w:lineRule="auto"/>
        <w:ind w:firstLine="567"/>
        <w:jc w:val="both"/>
        <w:rPr>
          <w:rFonts w:ascii="Times New Roman" w:hAnsi="Times New Roman" w:cs="Times New Roman"/>
          <w:bCs/>
          <w:sz w:val="24"/>
          <w:szCs w:val="24"/>
        </w:rPr>
      </w:pPr>
    </w:p>
    <w:p w14:paraId="021EE40F" w14:textId="77777777" w:rsidR="005031DA" w:rsidRPr="000335F0" w:rsidRDefault="005031DA" w:rsidP="005031DA">
      <w:pPr>
        <w:pStyle w:val="Sraopastraipa"/>
        <w:ind w:left="927"/>
        <w:jc w:val="both"/>
        <w:rPr>
          <w:rFonts w:ascii="Times New Roman" w:hAnsi="Times New Roman" w:cs="Times New Roman"/>
          <w:sz w:val="24"/>
          <w:szCs w:val="24"/>
        </w:rPr>
      </w:pPr>
    </w:p>
    <w:p w14:paraId="3072D9AA" w14:textId="77777777" w:rsidR="005031DA" w:rsidRPr="000335F0" w:rsidRDefault="005031DA" w:rsidP="005031DA">
      <w:pPr>
        <w:pStyle w:val="Sraopastraipa"/>
        <w:spacing w:after="0" w:line="240" w:lineRule="auto"/>
        <w:ind w:left="0"/>
        <w:jc w:val="both"/>
        <w:rPr>
          <w:rFonts w:ascii="Times New Roman" w:hAnsi="Times New Roman" w:cs="Times New Roman"/>
          <w:sz w:val="24"/>
          <w:szCs w:val="24"/>
        </w:rPr>
      </w:pPr>
    </w:p>
    <w:p w14:paraId="095056B3" w14:textId="77777777" w:rsidR="000335F0" w:rsidRPr="005031DA" w:rsidRDefault="000335F0" w:rsidP="005031DA">
      <w:pPr>
        <w:tabs>
          <w:tab w:val="left" w:pos="284"/>
          <w:tab w:val="left" w:pos="1985"/>
        </w:tabs>
        <w:spacing w:after="0"/>
        <w:jc w:val="center"/>
        <w:rPr>
          <w:rFonts w:ascii="Times New Roman" w:eastAsia="Calibri" w:hAnsi="Times New Roman" w:cs="Times New Roman"/>
          <w:b/>
          <w:bCs/>
          <w:sz w:val="24"/>
          <w:szCs w:val="24"/>
        </w:rPr>
      </w:pPr>
    </w:p>
    <w:sectPr w:rsidR="000335F0" w:rsidRPr="005031DA" w:rsidSect="009C05BD">
      <w:pgSz w:w="12240" w:h="15840"/>
      <w:pgMar w:top="851" w:right="567" w:bottom="79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16AA0" w14:textId="77777777" w:rsidR="005031DA" w:rsidRDefault="005031DA" w:rsidP="005031DA">
      <w:pPr>
        <w:spacing w:after="0" w:line="240" w:lineRule="auto"/>
      </w:pPr>
      <w:r>
        <w:separator/>
      </w:r>
    </w:p>
  </w:endnote>
  <w:endnote w:type="continuationSeparator" w:id="0">
    <w:p w14:paraId="4EF5245F" w14:textId="77777777" w:rsidR="005031DA" w:rsidRDefault="005031DA" w:rsidP="005031DA">
      <w:pPr>
        <w:spacing w:after="0" w:line="240" w:lineRule="auto"/>
      </w:pPr>
      <w:r>
        <w:continuationSeparator/>
      </w:r>
    </w:p>
  </w:endnote>
  <w:endnote w:type="continuationNotice" w:id="1">
    <w:p w14:paraId="136CE361" w14:textId="77777777" w:rsidR="00CE20AF" w:rsidRDefault="00CE20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3F067" w14:textId="77777777" w:rsidR="005031DA" w:rsidRDefault="005031DA" w:rsidP="005031DA">
      <w:pPr>
        <w:spacing w:after="0" w:line="240" w:lineRule="auto"/>
      </w:pPr>
      <w:r>
        <w:separator/>
      </w:r>
    </w:p>
  </w:footnote>
  <w:footnote w:type="continuationSeparator" w:id="0">
    <w:p w14:paraId="4DF9D2FF" w14:textId="77777777" w:rsidR="005031DA" w:rsidRDefault="005031DA" w:rsidP="005031DA">
      <w:pPr>
        <w:spacing w:after="0" w:line="240" w:lineRule="auto"/>
      </w:pPr>
      <w:r>
        <w:continuationSeparator/>
      </w:r>
    </w:p>
  </w:footnote>
  <w:footnote w:type="continuationNotice" w:id="1">
    <w:p w14:paraId="28CBADA8" w14:textId="77777777" w:rsidR="00CE20AF" w:rsidRDefault="00CE20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9383F"/>
    <w:multiLevelType w:val="multilevel"/>
    <w:tmpl w:val="24D20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185AC4"/>
    <w:multiLevelType w:val="hybridMultilevel"/>
    <w:tmpl w:val="32544132"/>
    <w:lvl w:ilvl="0" w:tplc="9DF2B5C4">
      <w:start w:val="1"/>
      <w:numFmt w:val="upperRoman"/>
      <w:lvlText w:val="%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0E0957"/>
    <w:multiLevelType w:val="hybridMultilevel"/>
    <w:tmpl w:val="C29A0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365391"/>
    <w:multiLevelType w:val="hybridMultilevel"/>
    <w:tmpl w:val="EC88A390"/>
    <w:lvl w:ilvl="0" w:tplc="956864AE">
      <w:start w:val="1"/>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528343E2"/>
    <w:multiLevelType w:val="hybridMultilevel"/>
    <w:tmpl w:val="B720BC44"/>
    <w:lvl w:ilvl="0" w:tplc="CE622674">
      <w:start w:val="1"/>
      <w:numFmt w:val="decimal"/>
      <w:lvlText w:val="%1."/>
      <w:lvlJc w:val="left"/>
      <w:pPr>
        <w:tabs>
          <w:tab w:val="num" w:pos="720"/>
        </w:tabs>
        <w:ind w:left="720" w:hanging="720"/>
      </w:pPr>
    </w:lvl>
    <w:lvl w:ilvl="1" w:tplc="0D20D296">
      <w:start w:val="1"/>
      <w:numFmt w:val="decimal"/>
      <w:lvlText w:val="%2."/>
      <w:lvlJc w:val="left"/>
      <w:pPr>
        <w:tabs>
          <w:tab w:val="num" w:pos="720"/>
        </w:tabs>
        <w:ind w:left="720" w:hanging="720"/>
      </w:pPr>
      <w:rPr>
        <w:sz w:val="22"/>
        <w:szCs w:val="22"/>
      </w:rPr>
    </w:lvl>
    <w:lvl w:ilvl="2" w:tplc="0FBE4D3A">
      <w:start w:val="1"/>
      <w:numFmt w:val="decimal"/>
      <w:lvlText w:val="%3."/>
      <w:lvlJc w:val="left"/>
      <w:pPr>
        <w:tabs>
          <w:tab w:val="num" w:pos="2160"/>
        </w:tabs>
        <w:ind w:left="2160" w:hanging="720"/>
      </w:pPr>
    </w:lvl>
    <w:lvl w:ilvl="3" w:tplc="2A546530">
      <w:start w:val="1"/>
      <w:numFmt w:val="decimal"/>
      <w:lvlText w:val="%4."/>
      <w:lvlJc w:val="left"/>
      <w:pPr>
        <w:tabs>
          <w:tab w:val="num" w:pos="2880"/>
        </w:tabs>
        <w:ind w:left="2880" w:hanging="720"/>
      </w:pPr>
    </w:lvl>
    <w:lvl w:ilvl="4" w:tplc="49DAB2F6">
      <w:start w:val="1"/>
      <w:numFmt w:val="decimal"/>
      <w:lvlText w:val="%5."/>
      <w:lvlJc w:val="left"/>
      <w:pPr>
        <w:tabs>
          <w:tab w:val="num" w:pos="3600"/>
        </w:tabs>
        <w:ind w:left="3600" w:hanging="720"/>
      </w:pPr>
    </w:lvl>
    <w:lvl w:ilvl="5" w:tplc="1FBA68D0">
      <w:start w:val="1"/>
      <w:numFmt w:val="decimal"/>
      <w:lvlText w:val="%6."/>
      <w:lvlJc w:val="left"/>
      <w:pPr>
        <w:tabs>
          <w:tab w:val="num" w:pos="4320"/>
        </w:tabs>
        <w:ind w:left="4320" w:hanging="720"/>
      </w:pPr>
    </w:lvl>
    <w:lvl w:ilvl="6" w:tplc="78CEE0CE">
      <w:start w:val="1"/>
      <w:numFmt w:val="decimal"/>
      <w:lvlText w:val="%7."/>
      <w:lvlJc w:val="left"/>
      <w:pPr>
        <w:tabs>
          <w:tab w:val="num" w:pos="5040"/>
        </w:tabs>
        <w:ind w:left="5040" w:hanging="720"/>
      </w:pPr>
    </w:lvl>
    <w:lvl w:ilvl="7" w:tplc="E71E1F74">
      <w:start w:val="1"/>
      <w:numFmt w:val="decimal"/>
      <w:lvlText w:val="%8."/>
      <w:lvlJc w:val="left"/>
      <w:pPr>
        <w:tabs>
          <w:tab w:val="num" w:pos="5760"/>
        </w:tabs>
        <w:ind w:left="5760" w:hanging="720"/>
      </w:pPr>
    </w:lvl>
    <w:lvl w:ilvl="8" w:tplc="FDBCE0F4">
      <w:start w:val="1"/>
      <w:numFmt w:val="decimal"/>
      <w:lvlText w:val="%9."/>
      <w:lvlJc w:val="left"/>
      <w:pPr>
        <w:tabs>
          <w:tab w:val="num" w:pos="6480"/>
        </w:tabs>
        <w:ind w:left="6480" w:hanging="720"/>
      </w:pPr>
    </w:lvl>
  </w:abstractNum>
  <w:abstractNum w:abstractNumId="5" w15:restartNumberingAfterBreak="0">
    <w:nsid w:val="5C5F03E5"/>
    <w:multiLevelType w:val="hybridMultilevel"/>
    <w:tmpl w:val="552E3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2466DD"/>
    <w:multiLevelType w:val="multilevel"/>
    <w:tmpl w:val="82FEF1AE"/>
    <w:lvl w:ilvl="0">
      <w:start w:val="1"/>
      <w:numFmt w:val="decimal"/>
      <w:lvlText w:val="%1."/>
      <w:lvlJc w:val="left"/>
      <w:pPr>
        <w:ind w:left="360" w:hanging="360"/>
      </w:pPr>
      <w:rPr>
        <w:rFonts w:hint="default"/>
        <w:i w:val="0"/>
        <w:iCs w:val="0"/>
        <w:color w:val="auto"/>
      </w:rPr>
    </w:lvl>
    <w:lvl w:ilvl="1">
      <w:start w:val="1"/>
      <w:numFmt w:val="decimal"/>
      <w:lvlText w:val="%1.%2."/>
      <w:lvlJc w:val="left"/>
      <w:pPr>
        <w:ind w:left="792" w:hanging="432"/>
      </w:pPr>
      <w:rPr>
        <w:rFonts w:ascii="Arial" w:hAnsi="Arial" w:cs="Arial" w:hint="default"/>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C8167FD"/>
    <w:multiLevelType w:val="hybridMultilevel"/>
    <w:tmpl w:val="4CE67FBC"/>
    <w:lvl w:ilvl="0" w:tplc="D16A7010">
      <w:start w:val="1"/>
      <w:numFmt w:val="decimal"/>
      <w:lvlText w:val="%1."/>
      <w:lvlJc w:val="left"/>
      <w:pPr>
        <w:tabs>
          <w:tab w:val="num" w:pos="720"/>
        </w:tabs>
        <w:ind w:left="720" w:hanging="720"/>
      </w:pPr>
    </w:lvl>
    <w:lvl w:ilvl="1" w:tplc="A77E1A60">
      <w:start w:val="1"/>
      <w:numFmt w:val="decimal"/>
      <w:lvlText w:val="%2."/>
      <w:lvlJc w:val="left"/>
      <w:pPr>
        <w:tabs>
          <w:tab w:val="num" w:pos="1440"/>
        </w:tabs>
        <w:ind w:left="1440" w:hanging="720"/>
      </w:pPr>
    </w:lvl>
    <w:lvl w:ilvl="2" w:tplc="16AAF6EA">
      <w:start w:val="1"/>
      <w:numFmt w:val="decimal"/>
      <w:lvlText w:val="%3."/>
      <w:lvlJc w:val="left"/>
      <w:pPr>
        <w:tabs>
          <w:tab w:val="num" w:pos="2160"/>
        </w:tabs>
        <w:ind w:left="2160" w:hanging="720"/>
      </w:pPr>
    </w:lvl>
    <w:lvl w:ilvl="3" w:tplc="056C42EC">
      <w:start w:val="1"/>
      <w:numFmt w:val="decimal"/>
      <w:lvlText w:val="%4."/>
      <w:lvlJc w:val="left"/>
      <w:pPr>
        <w:tabs>
          <w:tab w:val="num" w:pos="2880"/>
        </w:tabs>
        <w:ind w:left="2880" w:hanging="720"/>
      </w:pPr>
    </w:lvl>
    <w:lvl w:ilvl="4" w:tplc="AB5ED458">
      <w:start w:val="1"/>
      <w:numFmt w:val="decimal"/>
      <w:lvlText w:val="%5."/>
      <w:lvlJc w:val="left"/>
      <w:pPr>
        <w:tabs>
          <w:tab w:val="num" w:pos="3600"/>
        </w:tabs>
        <w:ind w:left="3600" w:hanging="720"/>
      </w:pPr>
    </w:lvl>
    <w:lvl w:ilvl="5" w:tplc="EC9469BE">
      <w:start w:val="1"/>
      <w:numFmt w:val="decimal"/>
      <w:lvlText w:val="%6."/>
      <w:lvlJc w:val="left"/>
      <w:pPr>
        <w:tabs>
          <w:tab w:val="num" w:pos="4320"/>
        </w:tabs>
        <w:ind w:left="4320" w:hanging="720"/>
      </w:pPr>
    </w:lvl>
    <w:lvl w:ilvl="6" w:tplc="09C40234">
      <w:start w:val="1"/>
      <w:numFmt w:val="decimal"/>
      <w:lvlText w:val="%7."/>
      <w:lvlJc w:val="left"/>
      <w:pPr>
        <w:tabs>
          <w:tab w:val="num" w:pos="5040"/>
        </w:tabs>
        <w:ind w:left="5040" w:hanging="720"/>
      </w:pPr>
    </w:lvl>
    <w:lvl w:ilvl="7" w:tplc="BD669D30">
      <w:start w:val="1"/>
      <w:numFmt w:val="decimal"/>
      <w:lvlText w:val="%8."/>
      <w:lvlJc w:val="left"/>
      <w:pPr>
        <w:tabs>
          <w:tab w:val="num" w:pos="5760"/>
        </w:tabs>
        <w:ind w:left="5760" w:hanging="720"/>
      </w:pPr>
    </w:lvl>
    <w:lvl w:ilvl="8" w:tplc="C6BA84DA">
      <w:start w:val="1"/>
      <w:numFmt w:val="decimal"/>
      <w:lvlText w:val="%9."/>
      <w:lvlJc w:val="left"/>
      <w:pPr>
        <w:tabs>
          <w:tab w:val="num" w:pos="6480"/>
        </w:tabs>
        <w:ind w:left="6480" w:hanging="720"/>
      </w:pPr>
    </w:lvl>
  </w:abstractNum>
  <w:abstractNum w:abstractNumId="8" w15:restartNumberingAfterBreak="0">
    <w:nsid w:val="7ECA6BD9"/>
    <w:multiLevelType w:val="hybridMultilevel"/>
    <w:tmpl w:val="3A820724"/>
    <w:lvl w:ilvl="0" w:tplc="FFFFFFFF">
      <w:start w:val="1"/>
      <w:numFmt w:val="upperRoman"/>
      <w:lvlText w:val="%1."/>
      <w:lvlJc w:val="left"/>
      <w:pPr>
        <w:ind w:left="1080" w:hanging="720"/>
      </w:pPr>
      <w:rPr>
        <w:rFonts w:hint="default"/>
        <w:b/>
        <w:bCs/>
      </w:rPr>
    </w:lvl>
    <w:lvl w:ilvl="1" w:tplc="4A4CCB2E">
      <w:start w:val="1"/>
      <w:numFmt w:val="decimal"/>
      <w:lvlText w:val="%2."/>
      <w:lvlJc w:val="left"/>
      <w:pPr>
        <w:ind w:left="1440" w:hanging="360"/>
      </w:pPr>
      <w:rPr>
        <w:rFonts w:ascii="Times New Roman" w:eastAsiaTheme="minorHAnsi"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4039268">
    <w:abstractNumId w:val="1"/>
  </w:num>
  <w:num w:numId="2" w16cid:durableId="1069770268">
    <w:abstractNumId w:val="6"/>
  </w:num>
  <w:num w:numId="3" w16cid:durableId="20132960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3694970">
    <w:abstractNumId w:val="4"/>
  </w:num>
  <w:num w:numId="5" w16cid:durableId="1935817182">
    <w:abstractNumId w:val="3"/>
  </w:num>
  <w:num w:numId="6" w16cid:durableId="579412261">
    <w:abstractNumId w:val="8"/>
  </w:num>
  <w:num w:numId="7" w16cid:durableId="1052920512">
    <w:abstractNumId w:val="2"/>
  </w:num>
  <w:num w:numId="8" w16cid:durableId="532111498">
    <w:abstractNumId w:val="5"/>
  </w:num>
  <w:num w:numId="9" w16cid:durableId="381247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5BD"/>
    <w:rsid w:val="000335F0"/>
    <w:rsid w:val="0003674B"/>
    <w:rsid w:val="0005732D"/>
    <w:rsid w:val="000B219D"/>
    <w:rsid w:val="000C6C16"/>
    <w:rsid w:val="000E230B"/>
    <w:rsid w:val="001165BD"/>
    <w:rsid w:val="00116F18"/>
    <w:rsid w:val="001302BF"/>
    <w:rsid w:val="00131D49"/>
    <w:rsid w:val="00170E7E"/>
    <w:rsid w:val="00177487"/>
    <w:rsid w:val="001E12A8"/>
    <w:rsid w:val="001E2E15"/>
    <w:rsid w:val="00201D76"/>
    <w:rsid w:val="002210C6"/>
    <w:rsid w:val="00221F8C"/>
    <w:rsid w:val="00222C20"/>
    <w:rsid w:val="00235CB3"/>
    <w:rsid w:val="00243E17"/>
    <w:rsid w:val="00250A11"/>
    <w:rsid w:val="00252DB7"/>
    <w:rsid w:val="002C3FD1"/>
    <w:rsid w:val="002E7490"/>
    <w:rsid w:val="0030668C"/>
    <w:rsid w:val="003148F1"/>
    <w:rsid w:val="0031572F"/>
    <w:rsid w:val="00391804"/>
    <w:rsid w:val="003A60F1"/>
    <w:rsid w:val="003B7C6B"/>
    <w:rsid w:val="003D21E6"/>
    <w:rsid w:val="00443EA9"/>
    <w:rsid w:val="00457D6D"/>
    <w:rsid w:val="00461FF1"/>
    <w:rsid w:val="0046756F"/>
    <w:rsid w:val="004750A1"/>
    <w:rsid w:val="00476F04"/>
    <w:rsid w:val="00485BEE"/>
    <w:rsid w:val="00491DF1"/>
    <w:rsid w:val="004938C5"/>
    <w:rsid w:val="004A0290"/>
    <w:rsid w:val="004A073F"/>
    <w:rsid w:val="00500F3B"/>
    <w:rsid w:val="005031DA"/>
    <w:rsid w:val="005073BC"/>
    <w:rsid w:val="00507B4E"/>
    <w:rsid w:val="00511438"/>
    <w:rsid w:val="005115E4"/>
    <w:rsid w:val="0054111C"/>
    <w:rsid w:val="00541AA3"/>
    <w:rsid w:val="00552EE5"/>
    <w:rsid w:val="00590D66"/>
    <w:rsid w:val="005E2386"/>
    <w:rsid w:val="00603008"/>
    <w:rsid w:val="00607D68"/>
    <w:rsid w:val="00631A8D"/>
    <w:rsid w:val="006412A0"/>
    <w:rsid w:val="00641BCF"/>
    <w:rsid w:val="006A7BB2"/>
    <w:rsid w:val="006B7216"/>
    <w:rsid w:val="006C25E3"/>
    <w:rsid w:val="006F1603"/>
    <w:rsid w:val="00702C47"/>
    <w:rsid w:val="00740067"/>
    <w:rsid w:val="007443B1"/>
    <w:rsid w:val="00782BB6"/>
    <w:rsid w:val="00807547"/>
    <w:rsid w:val="008151FB"/>
    <w:rsid w:val="0083739D"/>
    <w:rsid w:val="00876540"/>
    <w:rsid w:val="00883EBA"/>
    <w:rsid w:val="008A3719"/>
    <w:rsid w:val="008C4EDF"/>
    <w:rsid w:val="008C5E6B"/>
    <w:rsid w:val="008D4680"/>
    <w:rsid w:val="008D69AD"/>
    <w:rsid w:val="008F366A"/>
    <w:rsid w:val="009320F9"/>
    <w:rsid w:val="00933998"/>
    <w:rsid w:val="00945177"/>
    <w:rsid w:val="00986137"/>
    <w:rsid w:val="009913DD"/>
    <w:rsid w:val="009C05BD"/>
    <w:rsid w:val="009C3AD1"/>
    <w:rsid w:val="009E094F"/>
    <w:rsid w:val="00AA054A"/>
    <w:rsid w:val="00AA413D"/>
    <w:rsid w:val="00AA7AB6"/>
    <w:rsid w:val="00AC39C6"/>
    <w:rsid w:val="00B11ED8"/>
    <w:rsid w:val="00B47E60"/>
    <w:rsid w:val="00B51E86"/>
    <w:rsid w:val="00B5711B"/>
    <w:rsid w:val="00B6232D"/>
    <w:rsid w:val="00B77E9D"/>
    <w:rsid w:val="00BA0971"/>
    <w:rsid w:val="00BD0590"/>
    <w:rsid w:val="00C5100A"/>
    <w:rsid w:val="00C5130C"/>
    <w:rsid w:val="00C77422"/>
    <w:rsid w:val="00C81DF0"/>
    <w:rsid w:val="00C82285"/>
    <w:rsid w:val="00C84993"/>
    <w:rsid w:val="00C85E1D"/>
    <w:rsid w:val="00C92D55"/>
    <w:rsid w:val="00CA4BC3"/>
    <w:rsid w:val="00CA58A9"/>
    <w:rsid w:val="00CA7558"/>
    <w:rsid w:val="00CC4C80"/>
    <w:rsid w:val="00CC5A71"/>
    <w:rsid w:val="00CD46E3"/>
    <w:rsid w:val="00CE20AF"/>
    <w:rsid w:val="00CE3440"/>
    <w:rsid w:val="00CE4426"/>
    <w:rsid w:val="00CE5FB5"/>
    <w:rsid w:val="00D0157A"/>
    <w:rsid w:val="00D02551"/>
    <w:rsid w:val="00D03C75"/>
    <w:rsid w:val="00D2040F"/>
    <w:rsid w:val="00D2357A"/>
    <w:rsid w:val="00D337AB"/>
    <w:rsid w:val="00D33D32"/>
    <w:rsid w:val="00D665C7"/>
    <w:rsid w:val="00D733A9"/>
    <w:rsid w:val="00DB2D11"/>
    <w:rsid w:val="00DB7159"/>
    <w:rsid w:val="00E00854"/>
    <w:rsid w:val="00E04900"/>
    <w:rsid w:val="00E1729B"/>
    <w:rsid w:val="00E569CB"/>
    <w:rsid w:val="00E57789"/>
    <w:rsid w:val="00E61201"/>
    <w:rsid w:val="00E6504E"/>
    <w:rsid w:val="00E712A0"/>
    <w:rsid w:val="00F2520E"/>
    <w:rsid w:val="00F47669"/>
    <w:rsid w:val="00F53639"/>
    <w:rsid w:val="00F64845"/>
    <w:rsid w:val="00F70C03"/>
    <w:rsid w:val="00F7319B"/>
    <w:rsid w:val="00F749CD"/>
    <w:rsid w:val="00F80ABF"/>
    <w:rsid w:val="00F96947"/>
    <w:rsid w:val="00FA73FF"/>
    <w:rsid w:val="00FE08EC"/>
    <w:rsid w:val="00FE1AB1"/>
    <w:rsid w:val="00FF4D94"/>
    <w:rsid w:val="336C225B"/>
    <w:rsid w:val="5D42B7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73463"/>
  <w15:chartTrackingRefBased/>
  <w15:docId w15:val="{661D774E-F517-4801-9D70-742808B5B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05BD"/>
    <w:rPr>
      <w:kern w:val="0"/>
      <w14:ligatures w14:val="none"/>
    </w:rPr>
  </w:style>
  <w:style w:type="paragraph" w:styleId="Antrat1">
    <w:name w:val="heading 1"/>
    <w:basedOn w:val="prastasis"/>
    <w:next w:val="prastasis"/>
    <w:link w:val="Antrat1Diagrama"/>
    <w:uiPriority w:val="9"/>
    <w:qFormat/>
    <w:rsid w:val="009C05B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9C05B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9C05B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C05B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C05B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C05B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C05B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C05B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C05B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05B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9C05B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9C05B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C05B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C05B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C05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05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05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05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05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C05B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05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C05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05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C05BD"/>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99"/>
    <w:qFormat/>
    <w:rsid w:val="009C05BD"/>
    <w:pPr>
      <w:ind w:left="720"/>
      <w:contextualSpacing/>
    </w:pPr>
  </w:style>
  <w:style w:type="character" w:styleId="Rykuspabraukimas">
    <w:name w:val="Intense Emphasis"/>
    <w:basedOn w:val="Numatytasispastraiposriftas"/>
    <w:uiPriority w:val="21"/>
    <w:qFormat/>
    <w:rsid w:val="009C05BD"/>
    <w:rPr>
      <w:i/>
      <w:iCs/>
      <w:color w:val="2F5496" w:themeColor="accent1" w:themeShade="BF"/>
    </w:rPr>
  </w:style>
  <w:style w:type="paragraph" w:styleId="Iskirtacitata">
    <w:name w:val="Intense Quote"/>
    <w:basedOn w:val="prastasis"/>
    <w:next w:val="prastasis"/>
    <w:link w:val="IskirtacitataDiagrama"/>
    <w:uiPriority w:val="30"/>
    <w:qFormat/>
    <w:rsid w:val="009C05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C05BD"/>
    <w:rPr>
      <w:i/>
      <w:iCs/>
      <w:color w:val="2F5496" w:themeColor="accent1" w:themeShade="BF"/>
    </w:rPr>
  </w:style>
  <w:style w:type="character" w:styleId="Rykinuoroda">
    <w:name w:val="Intense Reference"/>
    <w:basedOn w:val="Numatytasispastraiposriftas"/>
    <w:uiPriority w:val="32"/>
    <w:qFormat/>
    <w:rsid w:val="009C05BD"/>
    <w:rPr>
      <w:b/>
      <w:bCs/>
      <w:smallCaps/>
      <w:color w:val="2F5496" w:themeColor="accent1" w:themeShade="BF"/>
      <w:spacing w:val="5"/>
    </w:rPr>
  </w:style>
  <w:style w:type="paragraph" w:customStyle="1" w:styleId="paragraph">
    <w:name w:val="paragraph"/>
    <w:basedOn w:val="prastasis"/>
    <w:rsid w:val="009C05B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Numatytasispastraiposriftas"/>
    <w:rsid w:val="009C05BD"/>
  </w:style>
  <w:style w:type="character" w:customStyle="1" w:styleId="eop">
    <w:name w:val="eop"/>
    <w:basedOn w:val="Numatytasispastraiposriftas"/>
    <w:rsid w:val="009C05BD"/>
  </w:style>
  <w:style w:type="table" w:styleId="Lentelstinklelis">
    <w:name w:val="Table Grid"/>
    <w:basedOn w:val="prastojilentel"/>
    <w:uiPriority w:val="39"/>
    <w:rsid w:val="009C05BD"/>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perscript">
    <w:name w:val="superscript"/>
    <w:basedOn w:val="Numatytasispastraiposriftas"/>
    <w:rsid w:val="009C05BD"/>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99"/>
    <w:qFormat/>
    <w:locked/>
    <w:rsid w:val="009C05BD"/>
  </w:style>
  <w:style w:type="character" w:styleId="Hipersaitas">
    <w:name w:val="Hyperlink"/>
    <w:basedOn w:val="Numatytasispastraiposriftas"/>
    <w:uiPriority w:val="99"/>
    <w:unhideWhenUsed/>
    <w:rsid w:val="00C84993"/>
    <w:rPr>
      <w:color w:val="0000FF"/>
      <w:u w:val="single"/>
    </w:rPr>
  </w:style>
  <w:style w:type="paragraph" w:customStyle="1" w:styleId="Default">
    <w:name w:val="Default"/>
    <w:rsid w:val="00131D49"/>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styleId="Puslapioinaosnuoroda">
    <w:name w:val="footnote reference"/>
    <w:basedOn w:val="Numatytasispastraiposriftas"/>
    <w:unhideWhenUsed/>
    <w:rsid w:val="005031DA"/>
    <w:rPr>
      <w:vertAlign w:val="superscript"/>
    </w:rPr>
  </w:style>
  <w:style w:type="paragraph" w:styleId="Puslapioinaostekstas">
    <w:name w:val="footnote text"/>
    <w:basedOn w:val="prastasis"/>
    <w:link w:val="PuslapioinaostekstasDiagrama"/>
    <w:unhideWhenUsed/>
    <w:rsid w:val="005031D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5031DA"/>
    <w:rPr>
      <w:rFonts w:ascii="Times New Roman" w:eastAsia="Times New Roman" w:hAnsi="Times New Roman" w:cs="Times New Roman"/>
      <w:kern w:val="0"/>
      <w:sz w:val="20"/>
      <w:szCs w:val="20"/>
      <w14:ligatures w14:val="none"/>
    </w:rPr>
  </w:style>
  <w:style w:type="paragraph" w:customStyle="1" w:styleId="SLONormal">
    <w:name w:val="SLO Normal"/>
    <w:link w:val="SLONormalChar"/>
    <w:rsid w:val="005031DA"/>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basedOn w:val="Numatytasispastraiposriftas"/>
    <w:link w:val="SLONormal"/>
    <w:rsid w:val="005031DA"/>
    <w:rPr>
      <w:rFonts w:ascii="Times New Roman" w:eastAsia="Times New Roman" w:hAnsi="Times New Roman" w:cs="Times New Roman"/>
      <w:kern w:val="24"/>
      <w:szCs w:val="24"/>
      <w:lang w:val="en-GB"/>
      <w14:ligatures w14:val="none"/>
    </w:rPr>
  </w:style>
  <w:style w:type="paragraph" w:styleId="Antrats">
    <w:name w:val="header"/>
    <w:basedOn w:val="prastasis"/>
    <w:link w:val="AntratsDiagrama"/>
    <w:uiPriority w:val="99"/>
    <w:unhideWhenUsed/>
    <w:rsid w:val="00782BB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82BB6"/>
    <w:rPr>
      <w:kern w:val="0"/>
      <w14:ligatures w14:val="none"/>
    </w:rPr>
  </w:style>
  <w:style w:type="paragraph" w:styleId="Porat">
    <w:name w:val="footer"/>
    <w:basedOn w:val="prastasis"/>
    <w:link w:val="PoratDiagrama"/>
    <w:uiPriority w:val="99"/>
    <w:unhideWhenUsed/>
    <w:rsid w:val="00782BB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82BB6"/>
    <w:rPr>
      <w:kern w:val="0"/>
      <w14:ligatures w14:val="none"/>
    </w:rPr>
  </w:style>
  <w:style w:type="paragraph" w:styleId="Pataisymai">
    <w:name w:val="Revision"/>
    <w:hidden/>
    <w:uiPriority w:val="99"/>
    <w:semiHidden/>
    <w:rsid w:val="003D21E6"/>
    <w:pPr>
      <w:spacing w:after="0" w:line="240" w:lineRule="auto"/>
    </w:pPr>
    <w:rPr>
      <w:kern w:val="0"/>
      <w14:ligatures w14:val="none"/>
    </w:rPr>
  </w:style>
  <w:style w:type="character" w:styleId="Neapdorotaspaminjimas">
    <w:name w:val="Unresolved Mention"/>
    <w:basedOn w:val="Numatytasispastraiposriftas"/>
    <w:uiPriority w:val="99"/>
    <w:semiHidden/>
    <w:unhideWhenUsed/>
    <w:rsid w:val="00FF4D94"/>
    <w:rPr>
      <w:color w:val="605E5C"/>
      <w:shd w:val="clear" w:color="auto" w:fill="E1DFDD"/>
    </w:rPr>
  </w:style>
  <w:style w:type="paragraph" w:styleId="Komentarotekstas">
    <w:name w:val="annotation text"/>
    <w:basedOn w:val="prastasis"/>
    <w:link w:val="KomentarotekstasDiagrama"/>
    <w:uiPriority w:val="99"/>
    <w:semiHidden/>
    <w:unhideWhenUsed/>
    <w:rsid w:val="00CE20A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E20AF"/>
    <w:rPr>
      <w:kern w:val="0"/>
      <w:sz w:val="20"/>
      <w:szCs w:val="20"/>
      <w14:ligatures w14:val="none"/>
    </w:rPr>
  </w:style>
  <w:style w:type="character" w:styleId="Komentaronuoroda">
    <w:name w:val="annotation reference"/>
    <w:basedOn w:val="Numatytasispastraiposriftas"/>
    <w:uiPriority w:val="99"/>
    <w:semiHidden/>
    <w:unhideWhenUsed/>
    <w:rsid w:val="00CE20A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33574">
      <w:bodyDiv w:val="1"/>
      <w:marLeft w:val="0"/>
      <w:marRight w:val="0"/>
      <w:marTop w:val="0"/>
      <w:marBottom w:val="0"/>
      <w:divBdr>
        <w:top w:val="none" w:sz="0" w:space="0" w:color="auto"/>
        <w:left w:val="none" w:sz="0" w:space="0" w:color="auto"/>
        <w:bottom w:val="none" w:sz="0" w:space="0" w:color="auto"/>
        <w:right w:val="none" w:sz="0" w:space="0" w:color="auto"/>
      </w:divBdr>
    </w:div>
    <w:div w:id="408574392">
      <w:bodyDiv w:val="1"/>
      <w:marLeft w:val="0"/>
      <w:marRight w:val="0"/>
      <w:marTop w:val="0"/>
      <w:marBottom w:val="0"/>
      <w:divBdr>
        <w:top w:val="none" w:sz="0" w:space="0" w:color="auto"/>
        <w:left w:val="none" w:sz="0" w:space="0" w:color="auto"/>
        <w:bottom w:val="none" w:sz="0" w:space="0" w:color="auto"/>
        <w:right w:val="none" w:sz="0" w:space="0" w:color="auto"/>
      </w:divBdr>
    </w:div>
    <w:div w:id="896017661">
      <w:bodyDiv w:val="1"/>
      <w:marLeft w:val="0"/>
      <w:marRight w:val="0"/>
      <w:marTop w:val="0"/>
      <w:marBottom w:val="0"/>
      <w:divBdr>
        <w:top w:val="none" w:sz="0" w:space="0" w:color="auto"/>
        <w:left w:val="none" w:sz="0" w:space="0" w:color="auto"/>
        <w:bottom w:val="none" w:sz="0" w:space="0" w:color="auto"/>
        <w:right w:val="none" w:sz="0" w:space="0" w:color="auto"/>
      </w:divBdr>
    </w:div>
    <w:div w:id="1348211234">
      <w:bodyDiv w:val="1"/>
      <w:marLeft w:val="0"/>
      <w:marRight w:val="0"/>
      <w:marTop w:val="0"/>
      <w:marBottom w:val="0"/>
      <w:divBdr>
        <w:top w:val="none" w:sz="0" w:space="0" w:color="auto"/>
        <w:left w:val="none" w:sz="0" w:space="0" w:color="auto"/>
        <w:bottom w:val="none" w:sz="0" w:space="0" w:color="auto"/>
        <w:right w:val="none" w:sz="0" w:space="0" w:color="auto"/>
      </w:divBdr>
    </w:div>
    <w:div w:id="182311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3956df62a73311ef90b5ee8931e5ce5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tar.lt/portal/lt/legalAct/3956df62a73311ef90b5ee8931e5ce5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EC82EDE7C144EE84C6BA34C28C7037"/>
        <w:category>
          <w:name w:val="Bendrosios nuostatos"/>
          <w:gallery w:val="placeholder"/>
        </w:category>
        <w:types>
          <w:type w:val="bbPlcHdr"/>
        </w:types>
        <w:behaviors>
          <w:behavior w:val="content"/>
        </w:behaviors>
        <w:guid w:val="{631C0BC6-5871-4BA0-9101-EFF5DDD90875}"/>
      </w:docPartPr>
      <w:docPartBody>
        <w:p w:rsidR="00C51124" w:rsidRDefault="00C51124" w:rsidP="00C51124">
          <w:pPr>
            <w:pStyle w:val="76EC82EDE7C144EE84C6BA34C28C7037"/>
          </w:pPr>
          <w:r w:rsidRPr="001C205A">
            <w:rPr>
              <w:rStyle w:val="Vietosrezervavimoenklotekstas"/>
            </w:rPr>
            <w:t>Choose an item.</w:t>
          </w:r>
        </w:p>
      </w:docPartBody>
    </w:docPart>
    <w:docPart>
      <w:docPartPr>
        <w:name w:val="B89AAAE26D8742DB9288218A284F462C"/>
        <w:category>
          <w:name w:val="Bendrosios nuostatos"/>
          <w:gallery w:val="placeholder"/>
        </w:category>
        <w:types>
          <w:type w:val="bbPlcHdr"/>
        </w:types>
        <w:behaviors>
          <w:behavior w:val="content"/>
        </w:behaviors>
        <w:guid w:val="{30750A46-FF91-446F-8A06-608013B46881}"/>
      </w:docPartPr>
      <w:docPartBody>
        <w:p w:rsidR="00C51124" w:rsidRDefault="00C51124" w:rsidP="00C51124">
          <w:pPr>
            <w:pStyle w:val="B89AAAE26D8742DB9288218A284F462C"/>
          </w:pPr>
          <w:r w:rsidRPr="001C205A">
            <w:rPr>
              <w:rStyle w:val="Vietosrezervavimoenklotekstas"/>
            </w:rPr>
            <w:t>Choose an item.</w:t>
          </w:r>
        </w:p>
      </w:docPartBody>
    </w:docPart>
    <w:docPart>
      <w:docPartPr>
        <w:name w:val="17D08CB0C18B40FD8FA1ADC03202C61A"/>
        <w:category>
          <w:name w:val="Bendrosios nuostatos"/>
          <w:gallery w:val="placeholder"/>
        </w:category>
        <w:types>
          <w:type w:val="bbPlcHdr"/>
        </w:types>
        <w:behaviors>
          <w:behavior w:val="content"/>
        </w:behaviors>
        <w:guid w:val="{CD9B3596-840B-45C4-96A0-037FE7CDCF62}"/>
      </w:docPartPr>
      <w:docPartBody>
        <w:p w:rsidR="00C51124" w:rsidRDefault="00C51124" w:rsidP="00C51124">
          <w:pPr>
            <w:pStyle w:val="17D08CB0C18B40FD8FA1ADC03202C61A"/>
          </w:pPr>
          <w:r w:rsidRPr="001C205A">
            <w:rPr>
              <w:rStyle w:val="Vietosrezervavimoenklotekstas"/>
            </w:rPr>
            <w:t>Choose an item.</w:t>
          </w:r>
        </w:p>
      </w:docPartBody>
    </w:docPart>
    <w:docPart>
      <w:docPartPr>
        <w:name w:val="54710B808BC64039B81AAA724F3FF6E7"/>
        <w:category>
          <w:name w:val="Bendrosios nuostatos"/>
          <w:gallery w:val="placeholder"/>
        </w:category>
        <w:types>
          <w:type w:val="bbPlcHdr"/>
        </w:types>
        <w:behaviors>
          <w:behavior w:val="content"/>
        </w:behaviors>
        <w:guid w:val="{CD9E4564-DC69-496C-89D3-9FF318C814F0}"/>
      </w:docPartPr>
      <w:docPartBody>
        <w:p w:rsidR="00C51124" w:rsidRDefault="00C51124" w:rsidP="00C51124">
          <w:pPr>
            <w:pStyle w:val="54710B808BC64039B81AAA724F3FF6E7"/>
          </w:pPr>
          <w:r w:rsidRPr="001C205A">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5B0"/>
    <w:rsid w:val="0003674B"/>
    <w:rsid w:val="000E230B"/>
    <w:rsid w:val="001165BD"/>
    <w:rsid w:val="001E2E15"/>
    <w:rsid w:val="001F3133"/>
    <w:rsid w:val="002210C6"/>
    <w:rsid w:val="003B7C6B"/>
    <w:rsid w:val="00485BEE"/>
    <w:rsid w:val="00507B4E"/>
    <w:rsid w:val="007443B1"/>
    <w:rsid w:val="00876540"/>
    <w:rsid w:val="008D69AD"/>
    <w:rsid w:val="00933998"/>
    <w:rsid w:val="00A665B0"/>
    <w:rsid w:val="00AA054A"/>
    <w:rsid w:val="00B5711B"/>
    <w:rsid w:val="00B77E9D"/>
    <w:rsid w:val="00BD0590"/>
    <w:rsid w:val="00C51124"/>
    <w:rsid w:val="00C77422"/>
    <w:rsid w:val="00CA58A9"/>
    <w:rsid w:val="00DA0507"/>
    <w:rsid w:val="00E712A0"/>
    <w:rsid w:val="00F96947"/>
    <w:rsid w:val="00FA73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51124"/>
  </w:style>
  <w:style w:type="paragraph" w:customStyle="1" w:styleId="F777C68226964C2889F2F2CAE4DD8877">
    <w:name w:val="F777C68226964C2889F2F2CAE4DD8877"/>
    <w:rsid w:val="00FA73FF"/>
  </w:style>
  <w:style w:type="paragraph" w:customStyle="1" w:styleId="2BB4A60EE8A841A6915A3799E5E7D9AD">
    <w:name w:val="2BB4A60EE8A841A6915A3799E5E7D9AD"/>
    <w:rsid w:val="00FA73FF"/>
  </w:style>
  <w:style w:type="paragraph" w:customStyle="1" w:styleId="C1CC44C36112476F845F439E67B936AA">
    <w:name w:val="C1CC44C36112476F845F439E67B936AA"/>
    <w:rsid w:val="00FA73FF"/>
  </w:style>
  <w:style w:type="paragraph" w:customStyle="1" w:styleId="76EC82EDE7C144EE84C6BA34C28C7037">
    <w:name w:val="76EC82EDE7C144EE84C6BA34C28C7037"/>
    <w:rsid w:val="00C51124"/>
  </w:style>
  <w:style w:type="paragraph" w:customStyle="1" w:styleId="B89AAAE26D8742DB9288218A284F462C">
    <w:name w:val="B89AAAE26D8742DB9288218A284F462C"/>
    <w:rsid w:val="00C51124"/>
  </w:style>
  <w:style w:type="paragraph" w:customStyle="1" w:styleId="17D08CB0C18B40FD8FA1ADC03202C61A">
    <w:name w:val="17D08CB0C18B40FD8FA1ADC03202C61A"/>
    <w:rsid w:val="00C51124"/>
  </w:style>
  <w:style w:type="paragraph" w:customStyle="1" w:styleId="54710B808BC64039B81AAA724F3FF6E7">
    <w:name w:val="54710B808BC64039B81AAA724F3FF6E7"/>
    <w:rsid w:val="00C511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E3DB7-F111-4544-BF22-8E911C8F5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4961</Words>
  <Characters>2828</Characters>
  <Application>Microsoft Office Word</Application>
  <DocSecurity>0</DocSecurity>
  <Lines>23</Lines>
  <Paragraphs>15</Paragraphs>
  <ScaleCrop>false</ScaleCrop>
  <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Mališkienė</dc:creator>
  <cp:keywords/>
  <dc:description/>
  <cp:lastModifiedBy>Anželita Pajaujienė</cp:lastModifiedBy>
  <cp:revision>2</cp:revision>
  <dcterms:created xsi:type="dcterms:W3CDTF">2025-02-10T06:16:00Z</dcterms:created>
  <dcterms:modified xsi:type="dcterms:W3CDTF">2025-02-10T06:16:00Z</dcterms:modified>
</cp:coreProperties>
</file>